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6F" w:rsidRPr="002D7BF2" w:rsidRDefault="00F6746F" w:rsidP="00F6746F">
      <w:pPr>
        <w:widowControl w:val="0"/>
        <w:autoSpaceDE w:val="0"/>
        <w:autoSpaceDN w:val="0"/>
        <w:adjustRightInd w:val="0"/>
        <w:jc w:val="both"/>
        <w:rPr>
          <w:rFonts w:asciiTheme="majorHAnsi" w:hAnsiTheme="majorHAnsi" w:cs="Tahoma"/>
          <w:sz w:val="22"/>
          <w:szCs w:val="22"/>
          <w:lang w:val="es-PR"/>
        </w:rPr>
      </w:pPr>
      <w:r w:rsidRPr="002D7BF2">
        <w:rPr>
          <w:rFonts w:asciiTheme="majorHAnsi" w:hAnsiTheme="majorHAnsi" w:cs="Calibri"/>
          <w:b/>
          <w:bCs/>
          <w:sz w:val="22"/>
          <w:szCs w:val="22"/>
          <w:lang w:val="es-PR"/>
        </w:rPr>
        <w:t>INTRODUCCIÓN</w:t>
      </w:r>
      <w:r w:rsidRPr="002D7BF2">
        <w:rPr>
          <w:rFonts w:asciiTheme="majorHAnsi" w:hAnsiTheme="majorHAnsi" w:cs="Calibri"/>
          <w:sz w:val="22"/>
          <w:szCs w:val="22"/>
          <w:lang w:val="es-PR"/>
        </w:rPr>
        <w:t> </w:t>
      </w:r>
      <w:bookmarkStart w:id="0" w:name="_GoBack"/>
      <w:bookmarkEnd w:id="0"/>
    </w:p>
    <w:p w:rsidR="00D456E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xml:space="preserve">La Corporación de Puerto Rico para la Difusión Pública, también conocida como WIPR, es un conglomerado mediático moderno multiplataforma, que incluye televisión, radio y plataformas digitales.  Su misión es pública y educativa.  Su alcance local, nacional e internacional.  </w:t>
      </w:r>
      <w:r w:rsidR="00A122B9" w:rsidRPr="00A122B9">
        <w:rPr>
          <w:rFonts w:asciiTheme="majorHAnsi" w:hAnsiTheme="majorHAnsi" w:cs="Calibri"/>
          <w:sz w:val="22"/>
          <w:szCs w:val="22"/>
          <w:lang w:val="es-PR"/>
        </w:rPr>
        <w:t>Proveemos programación educativa, cultural e informativa con valores de producción de calidad mundial que refleja nuestra cultura y valores mientras servimos de vitrina al resto del mundo.  </w:t>
      </w:r>
    </w:p>
    <w:p w:rsidR="00D456E9" w:rsidRDefault="00D456E9" w:rsidP="00F6746F">
      <w:pPr>
        <w:widowControl w:val="0"/>
        <w:autoSpaceDE w:val="0"/>
        <w:autoSpaceDN w:val="0"/>
        <w:adjustRightInd w:val="0"/>
        <w:jc w:val="both"/>
        <w:rPr>
          <w:rFonts w:asciiTheme="majorHAnsi" w:hAnsiTheme="majorHAnsi" w:cs="Tahoma"/>
          <w:sz w:val="22"/>
          <w:szCs w:val="22"/>
          <w:lang w:val="es-PR"/>
        </w:rPr>
      </w:pPr>
    </w:p>
    <w:p w:rsidR="00A122B9" w:rsidRDefault="00A122B9"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WIPR provee programación cultural desde 1949 cuando se estableció la estación de radio</w:t>
      </w:r>
      <w:r>
        <w:rPr>
          <w:rFonts w:asciiTheme="majorHAnsi" w:hAnsiTheme="majorHAnsi" w:cs="Calibri"/>
          <w:sz w:val="22"/>
          <w:szCs w:val="22"/>
          <w:lang w:val="es-PR"/>
        </w:rPr>
        <w:t xml:space="preserve"> (WIPR-AM</w:t>
      </w:r>
      <w:r w:rsidRPr="00A122B9">
        <w:rPr>
          <w:rFonts w:asciiTheme="majorHAnsi" w:hAnsiTheme="majorHAnsi" w:cs="Calibri"/>
          <w:sz w:val="22"/>
          <w:szCs w:val="22"/>
          <w:lang w:val="es-PR"/>
        </w:rPr>
        <w:t xml:space="preserve">).  Posteriormente, en 1958, WIPR inaugura sus instalaciones de televisión, convirtiéndose </w:t>
      </w:r>
      <w:r>
        <w:rPr>
          <w:rFonts w:asciiTheme="majorHAnsi" w:hAnsiTheme="majorHAnsi" w:cs="Calibri"/>
          <w:sz w:val="22"/>
          <w:szCs w:val="22"/>
          <w:lang w:val="es-PR"/>
        </w:rPr>
        <w:t xml:space="preserve">WIPR TV </w:t>
      </w:r>
      <w:r w:rsidRPr="00A122B9">
        <w:rPr>
          <w:rFonts w:asciiTheme="majorHAnsi" w:hAnsiTheme="majorHAnsi" w:cs="Calibri"/>
          <w:sz w:val="22"/>
          <w:szCs w:val="22"/>
          <w:lang w:val="es-PR"/>
        </w:rPr>
        <w:t>en la primera televisora educativa en Latinoamérica y la tercera en los Estados Unidos. </w:t>
      </w:r>
      <w:r>
        <w:rPr>
          <w:rFonts w:asciiTheme="majorHAnsi" w:hAnsiTheme="majorHAnsi" w:cs="Calibri"/>
          <w:sz w:val="22"/>
          <w:szCs w:val="22"/>
          <w:lang w:val="es-PR"/>
        </w:rPr>
        <w:t xml:space="preserve"> En 1961 WIPM inicia operaciones desde Mayaguez</w:t>
      </w:r>
      <w:r w:rsidR="002D7BF2">
        <w:rPr>
          <w:rFonts w:asciiTheme="majorHAnsi" w:hAnsiTheme="majorHAnsi" w:cs="Calibri"/>
          <w:sz w:val="22"/>
          <w:szCs w:val="22"/>
          <w:lang w:val="es-PR"/>
        </w:rPr>
        <w:t xml:space="preserve"> y e</w:t>
      </w:r>
      <w:r>
        <w:rPr>
          <w:rFonts w:asciiTheme="majorHAnsi" w:hAnsiTheme="majorHAnsi" w:cs="Calibri"/>
          <w:sz w:val="22"/>
          <w:szCs w:val="22"/>
          <w:lang w:val="es-PR"/>
        </w:rPr>
        <w:t>se mismo año también se autoriza la señal para WIPR-FM.</w:t>
      </w:r>
      <w:r w:rsidRPr="00A122B9">
        <w:rPr>
          <w:rFonts w:asciiTheme="majorHAnsi" w:hAnsiTheme="majorHAnsi" w:cs="Calibri"/>
          <w:sz w:val="22"/>
          <w:szCs w:val="22"/>
          <w:lang w:val="es-PR"/>
        </w:rPr>
        <w:t> </w:t>
      </w:r>
      <w:r>
        <w:rPr>
          <w:rFonts w:asciiTheme="majorHAnsi" w:hAnsiTheme="majorHAnsi" w:cs="Tahoma"/>
          <w:sz w:val="22"/>
          <w:szCs w:val="22"/>
          <w:lang w:val="es-PR"/>
        </w:rPr>
        <w:t xml:space="preserve">  </w:t>
      </w:r>
    </w:p>
    <w:p w:rsidR="00A122B9" w:rsidRDefault="00A122B9"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A122B9" w:rsidP="00F6746F">
      <w:pPr>
        <w:widowControl w:val="0"/>
        <w:autoSpaceDE w:val="0"/>
        <w:autoSpaceDN w:val="0"/>
        <w:adjustRightInd w:val="0"/>
        <w:jc w:val="both"/>
        <w:rPr>
          <w:rFonts w:asciiTheme="majorHAnsi" w:hAnsiTheme="majorHAnsi" w:cs="Tahoma"/>
          <w:sz w:val="22"/>
          <w:szCs w:val="22"/>
          <w:lang w:val="es-PR"/>
        </w:rPr>
      </w:pPr>
      <w:r>
        <w:rPr>
          <w:rFonts w:asciiTheme="majorHAnsi" w:hAnsiTheme="majorHAnsi" w:cs="Tahoma"/>
          <w:sz w:val="22"/>
          <w:szCs w:val="22"/>
          <w:lang w:val="es-PR"/>
        </w:rPr>
        <w:t xml:space="preserve">Así las cosas, </w:t>
      </w:r>
      <w:r>
        <w:rPr>
          <w:rFonts w:asciiTheme="majorHAnsi" w:hAnsiTheme="majorHAnsi" w:cs="Calibri"/>
          <w:sz w:val="22"/>
          <w:szCs w:val="22"/>
          <w:lang w:val="es-PR"/>
        </w:rPr>
        <w:t>l</w:t>
      </w:r>
      <w:r w:rsidR="00F6746F" w:rsidRPr="00A122B9">
        <w:rPr>
          <w:rFonts w:asciiTheme="majorHAnsi" w:hAnsiTheme="majorHAnsi" w:cs="Calibri"/>
          <w:sz w:val="22"/>
          <w:szCs w:val="22"/>
          <w:lang w:val="es-PR"/>
        </w:rPr>
        <w:t>as plataformas de generación de contenido y difusión de WIPR incluyen: 2 estaciones de televisión,  WIPR Canal 6 en San Juan y WIPM Canal 3 en Mayagüez (ambos canales cuentan con capacidad para cinco canales digitales adicionales);  2 estaciones de radio, 940 AM  y Allegro 91.3 FM (la principal emisora dedicada a la música clásica en Puerto Rico y el Caribe); la página de intern</w:t>
      </w:r>
      <w:r>
        <w:rPr>
          <w:rFonts w:asciiTheme="majorHAnsi" w:hAnsiTheme="majorHAnsi" w:cs="Calibri"/>
          <w:sz w:val="22"/>
          <w:szCs w:val="22"/>
          <w:lang w:val="es-PR"/>
        </w:rPr>
        <w:t xml:space="preserve">et wipr.pr; así como una red de torres, </w:t>
      </w:r>
      <w:r w:rsidR="00F6746F" w:rsidRPr="00A122B9">
        <w:rPr>
          <w:rFonts w:asciiTheme="majorHAnsi" w:hAnsiTheme="majorHAnsi" w:cs="Calibri"/>
          <w:sz w:val="22"/>
          <w:szCs w:val="22"/>
          <w:lang w:val="es-PR"/>
        </w:rPr>
        <w:t>antenas y transmisores distribuidos en todo el territorio de Puerto Rico, que ofrece un alcance por aire, gratuito, de nuestra señal desde el este de la República Dominicana hasta las Islas Vírgenes estadounidenses.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F6746F" w:rsidRPr="00A122B9" w:rsidRDefault="00A122B9" w:rsidP="00F6746F">
      <w:pPr>
        <w:widowControl w:val="0"/>
        <w:autoSpaceDE w:val="0"/>
        <w:autoSpaceDN w:val="0"/>
        <w:adjustRightInd w:val="0"/>
        <w:jc w:val="both"/>
        <w:rPr>
          <w:rFonts w:asciiTheme="majorHAnsi" w:hAnsiTheme="majorHAnsi" w:cs="Tahoma"/>
          <w:sz w:val="22"/>
          <w:szCs w:val="22"/>
          <w:lang w:val="es-PR"/>
        </w:rPr>
      </w:pPr>
      <w:r>
        <w:rPr>
          <w:rFonts w:asciiTheme="majorHAnsi" w:hAnsiTheme="majorHAnsi" w:cs="Calibri"/>
          <w:sz w:val="22"/>
          <w:szCs w:val="22"/>
          <w:lang w:val="es-PR"/>
        </w:rPr>
        <w:t xml:space="preserve">A partir de febrero 2014, con una nueva Junta y </w:t>
      </w:r>
      <w:r w:rsidR="002D7BF2">
        <w:rPr>
          <w:rFonts w:asciiTheme="majorHAnsi" w:hAnsiTheme="majorHAnsi" w:cs="Calibri"/>
          <w:sz w:val="22"/>
          <w:szCs w:val="22"/>
          <w:lang w:val="es-PR"/>
        </w:rPr>
        <w:t>dirección gerencial</w:t>
      </w:r>
      <w:r>
        <w:rPr>
          <w:rFonts w:asciiTheme="majorHAnsi" w:hAnsiTheme="majorHAnsi" w:cs="Calibri"/>
          <w:sz w:val="22"/>
          <w:szCs w:val="22"/>
          <w:lang w:val="es-PR"/>
        </w:rPr>
        <w:t xml:space="preserve">, </w:t>
      </w:r>
      <w:r w:rsidR="00F6746F" w:rsidRPr="00A122B9">
        <w:rPr>
          <w:rFonts w:asciiTheme="majorHAnsi" w:hAnsiTheme="majorHAnsi" w:cs="Calibri"/>
          <w:sz w:val="22"/>
          <w:szCs w:val="22"/>
          <w:lang w:val="es-PR"/>
        </w:rPr>
        <w:t xml:space="preserve">WIPR </w:t>
      </w:r>
      <w:r w:rsidR="002D7BF2">
        <w:rPr>
          <w:rFonts w:asciiTheme="majorHAnsi" w:hAnsiTheme="majorHAnsi" w:cs="Calibri"/>
          <w:sz w:val="22"/>
          <w:szCs w:val="22"/>
          <w:lang w:val="es-PR"/>
        </w:rPr>
        <w:t>retoma su misión pública educativa:</w:t>
      </w:r>
      <w:r>
        <w:rPr>
          <w:rFonts w:asciiTheme="majorHAnsi" w:hAnsiTheme="majorHAnsi" w:cs="Calibri"/>
          <w:sz w:val="22"/>
          <w:szCs w:val="22"/>
          <w:lang w:val="es-PR"/>
        </w:rPr>
        <w:t xml:space="preserve"> </w:t>
      </w:r>
      <w:r w:rsidR="00F6746F" w:rsidRPr="00A122B9">
        <w:rPr>
          <w:rFonts w:asciiTheme="majorHAnsi" w:hAnsiTheme="majorHAnsi" w:cs="Calibri"/>
          <w:sz w:val="22"/>
          <w:szCs w:val="22"/>
          <w:lang w:val="es-PR"/>
        </w:rPr>
        <w:t xml:space="preserve">reforzando el contenido cultural de </w:t>
      </w:r>
      <w:r>
        <w:rPr>
          <w:rFonts w:asciiTheme="majorHAnsi" w:hAnsiTheme="majorHAnsi" w:cs="Calibri"/>
          <w:sz w:val="22"/>
          <w:szCs w:val="22"/>
          <w:lang w:val="es-PR"/>
        </w:rPr>
        <w:t>su</w:t>
      </w:r>
      <w:r w:rsidR="002D7BF2">
        <w:rPr>
          <w:rFonts w:asciiTheme="majorHAnsi" w:hAnsiTheme="majorHAnsi" w:cs="Calibri"/>
          <w:sz w:val="22"/>
          <w:szCs w:val="22"/>
          <w:lang w:val="es-PR"/>
        </w:rPr>
        <w:t xml:space="preserve"> programación;</w:t>
      </w:r>
      <w:r w:rsidR="00F6746F" w:rsidRPr="00A122B9">
        <w:rPr>
          <w:rFonts w:asciiTheme="majorHAnsi" w:hAnsiTheme="majorHAnsi" w:cs="Calibri"/>
          <w:sz w:val="22"/>
          <w:szCs w:val="22"/>
          <w:lang w:val="es-PR"/>
        </w:rPr>
        <w:t xml:space="preserve"> mejorando la señal e infraestructura para lograr una mayor c</w:t>
      </w:r>
      <w:r w:rsidR="002D7BF2">
        <w:rPr>
          <w:rFonts w:asciiTheme="majorHAnsi" w:hAnsiTheme="majorHAnsi" w:cs="Calibri"/>
          <w:sz w:val="22"/>
          <w:szCs w:val="22"/>
          <w:lang w:val="es-PR"/>
        </w:rPr>
        <w:t>alidad de producción y recepció</w:t>
      </w:r>
      <w:r w:rsidR="00B81238">
        <w:rPr>
          <w:rFonts w:asciiTheme="majorHAnsi" w:hAnsiTheme="majorHAnsi" w:cs="Calibri"/>
          <w:sz w:val="22"/>
          <w:szCs w:val="22"/>
          <w:lang w:val="es-PR"/>
        </w:rPr>
        <w:t>n</w:t>
      </w:r>
      <w:r w:rsidR="002D7BF2">
        <w:rPr>
          <w:rFonts w:asciiTheme="majorHAnsi" w:hAnsiTheme="majorHAnsi" w:cs="Calibri"/>
          <w:sz w:val="22"/>
          <w:szCs w:val="22"/>
          <w:lang w:val="es-PR"/>
        </w:rPr>
        <w:t>;</w:t>
      </w:r>
      <w:r w:rsidR="00F6746F" w:rsidRPr="00A122B9">
        <w:rPr>
          <w:rFonts w:asciiTheme="majorHAnsi" w:hAnsiTheme="majorHAnsi" w:cs="Calibri"/>
          <w:sz w:val="22"/>
          <w:szCs w:val="22"/>
          <w:lang w:val="es-PR"/>
        </w:rPr>
        <w:t xml:space="preserve"> y desarrollando las plataformas digitales para alcanzar </w:t>
      </w:r>
      <w:r w:rsidRPr="00A122B9">
        <w:rPr>
          <w:rFonts w:asciiTheme="majorHAnsi" w:hAnsiTheme="majorHAnsi" w:cs="Calibri"/>
          <w:sz w:val="22"/>
          <w:szCs w:val="22"/>
          <w:lang w:val="es-PR"/>
        </w:rPr>
        <w:t>nuevos públicos</w:t>
      </w:r>
      <w:r w:rsidR="00F6746F" w:rsidRPr="00A122B9">
        <w:rPr>
          <w:rFonts w:asciiTheme="majorHAnsi" w:hAnsiTheme="majorHAnsi" w:cs="Calibri"/>
          <w:sz w:val="22"/>
          <w:szCs w:val="22"/>
          <w:lang w:val="es-PR"/>
        </w:rPr>
        <w:t xml:space="preserve"> y mayor audiencia.  </w:t>
      </w:r>
      <w:r w:rsidR="002D7BF2">
        <w:rPr>
          <w:rFonts w:asciiTheme="majorHAnsi" w:hAnsiTheme="majorHAnsi" w:cs="Calibri"/>
          <w:sz w:val="22"/>
          <w:szCs w:val="22"/>
          <w:lang w:val="es-PR"/>
        </w:rPr>
        <w:t xml:space="preserve">El reconocimiento del público, y una veintena de premios </w:t>
      </w:r>
      <w:r w:rsidR="00F6746F" w:rsidRPr="00A122B9">
        <w:rPr>
          <w:rFonts w:asciiTheme="majorHAnsi" w:hAnsiTheme="majorHAnsi" w:cs="Calibri"/>
          <w:sz w:val="22"/>
          <w:szCs w:val="22"/>
          <w:lang w:val="es-PR"/>
        </w:rPr>
        <w:t>de la industria de la televisión tanto lo</w:t>
      </w:r>
      <w:r>
        <w:rPr>
          <w:rFonts w:asciiTheme="majorHAnsi" w:hAnsiTheme="majorHAnsi" w:cs="Calibri"/>
          <w:sz w:val="22"/>
          <w:szCs w:val="22"/>
          <w:lang w:val="es-PR"/>
        </w:rPr>
        <w:t>cal como en</w:t>
      </w:r>
      <w:r w:rsidR="002D7BF2">
        <w:rPr>
          <w:rFonts w:asciiTheme="majorHAnsi" w:hAnsiTheme="majorHAnsi" w:cs="Calibri"/>
          <w:sz w:val="22"/>
          <w:szCs w:val="22"/>
          <w:lang w:val="es-PR"/>
        </w:rPr>
        <w:t xml:space="preserve"> los Estados Unidos dan testimonio del éxito de las distintas estrategias implementadas en los pasados dos años y medio.</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F6746F" w:rsidRPr="002D7BF2" w:rsidRDefault="00F6746F" w:rsidP="00F6746F">
      <w:pPr>
        <w:widowControl w:val="0"/>
        <w:autoSpaceDE w:val="0"/>
        <w:autoSpaceDN w:val="0"/>
        <w:adjustRightInd w:val="0"/>
        <w:jc w:val="both"/>
        <w:rPr>
          <w:rFonts w:asciiTheme="majorHAnsi" w:hAnsiTheme="majorHAnsi" w:cs="Tahoma"/>
          <w:sz w:val="22"/>
          <w:szCs w:val="22"/>
          <w:lang w:val="es-PR"/>
        </w:rPr>
      </w:pPr>
      <w:r w:rsidRPr="002D7BF2">
        <w:rPr>
          <w:rFonts w:asciiTheme="majorHAnsi" w:hAnsiTheme="majorHAnsi" w:cs="Calibri"/>
          <w:b/>
          <w:bCs/>
          <w:sz w:val="22"/>
          <w:szCs w:val="22"/>
          <w:lang w:val="es-PR"/>
        </w:rPr>
        <w:t>BASE LEGAL</w:t>
      </w:r>
      <w:r w:rsidRPr="002D7BF2">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sz w:val="22"/>
          <w:szCs w:val="22"/>
          <w:lang w:val="es-PR"/>
        </w:rPr>
        <w:t xml:space="preserve">La Ley Núm. 216 del 12 de septiembre de 1996 crea la Corporación con existencia perpetua y personalidad jurídica </w:t>
      </w:r>
      <w:r w:rsidR="002D7BF2">
        <w:rPr>
          <w:rFonts w:asciiTheme="majorHAnsi" w:hAnsiTheme="majorHAnsi" w:cs="Calibri"/>
          <w:sz w:val="22"/>
          <w:szCs w:val="22"/>
          <w:lang w:val="es-PR"/>
        </w:rPr>
        <w:t>independiente</w:t>
      </w:r>
      <w:r w:rsidRPr="00A122B9">
        <w:rPr>
          <w:rFonts w:asciiTheme="majorHAnsi" w:hAnsiTheme="majorHAnsi" w:cs="Calibri"/>
          <w:sz w:val="22"/>
          <w:szCs w:val="22"/>
          <w:lang w:val="es-PR"/>
        </w:rPr>
        <w:t xml:space="preserve"> de cualquier otra entidad, agencia, depar</w:t>
      </w:r>
      <w:r w:rsidR="002D7BF2">
        <w:rPr>
          <w:rFonts w:asciiTheme="majorHAnsi" w:hAnsiTheme="majorHAnsi" w:cs="Calibri"/>
          <w:sz w:val="22"/>
          <w:szCs w:val="22"/>
          <w:lang w:val="es-PR"/>
        </w:rPr>
        <w:t>tamento o instrumentalidad del g</w:t>
      </w:r>
      <w:r w:rsidRPr="00A122B9">
        <w:rPr>
          <w:rFonts w:asciiTheme="majorHAnsi" w:hAnsiTheme="majorHAnsi" w:cs="Calibri"/>
          <w:sz w:val="22"/>
          <w:szCs w:val="22"/>
          <w:lang w:val="es-PR"/>
        </w:rPr>
        <w:t>obierno del Estado Libre Asociado de Puerto Rico, regida por una Junta de Directores, a los fines de divulgar e impulsar programas educativos, deportivos, artísticos, musicales, culturales y de interés público.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b/>
          <w:bCs/>
          <w:sz w:val="22"/>
          <w:szCs w:val="22"/>
          <w:lang w:val="es-PR"/>
        </w:rPr>
        <w:t>MISIÓN</w:t>
      </w:r>
      <w:r w:rsidRPr="00A122B9">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WIPR, las emisoras del pueblo de Puerto Rico, existen para: proveer programación educativa, informativa y entretenida, con contenidos y valores de producción de calidad mundial que inspiren y enriquezcan las mentes del pueblo puertorriqueño, transformando sus vidas; ofrecer programación que refleje la cultura y valores puertorriqueños a la vez que expone al público a lo mejor que el mundo tiene que ofrecer y promueve el desarrollo de pensamiento crítico; fomentar el servicio, la</w:t>
      </w:r>
      <w:r w:rsidR="00B81238">
        <w:rPr>
          <w:rFonts w:asciiTheme="majorHAnsi" w:hAnsiTheme="majorHAnsi" w:cs="Calibri"/>
          <w:sz w:val="22"/>
          <w:szCs w:val="22"/>
          <w:lang w:val="es-PR"/>
        </w:rPr>
        <w:t xml:space="preserve"> participación de la comunidad</w:t>
      </w:r>
      <w:r w:rsidRPr="00A122B9">
        <w:rPr>
          <w:rFonts w:asciiTheme="majorHAnsi" w:hAnsiTheme="majorHAnsi" w:cs="Calibri"/>
          <w:sz w:val="22"/>
          <w:szCs w:val="22"/>
          <w:lang w:val="es-PR"/>
        </w:rPr>
        <w:t xml:space="preserve"> y alianzas </w:t>
      </w:r>
      <w:r w:rsidR="00B81238">
        <w:rPr>
          <w:rFonts w:asciiTheme="majorHAnsi" w:hAnsiTheme="majorHAnsi" w:cs="Calibri"/>
          <w:sz w:val="22"/>
          <w:szCs w:val="22"/>
          <w:lang w:val="es-PR"/>
        </w:rPr>
        <w:t>con el sector privado y público.</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lastRenderedPageBreak/>
        <w:t> </w:t>
      </w:r>
    </w:p>
    <w:p w:rsidR="0019390F" w:rsidRDefault="0019390F" w:rsidP="00F6746F">
      <w:pPr>
        <w:widowControl w:val="0"/>
        <w:autoSpaceDE w:val="0"/>
        <w:autoSpaceDN w:val="0"/>
        <w:adjustRightInd w:val="0"/>
        <w:jc w:val="both"/>
        <w:rPr>
          <w:rFonts w:asciiTheme="majorHAnsi" w:hAnsiTheme="majorHAnsi" w:cs="Calibri"/>
          <w:b/>
          <w:bCs/>
          <w:sz w:val="22"/>
          <w:szCs w:val="22"/>
          <w:lang w:val="es-PR"/>
        </w:rPr>
      </w:pPr>
    </w:p>
    <w:p w:rsidR="00F6746F" w:rsidRPr="00B81238" w:rsidRDefault="00F6746F" w:rsidP="00F6746F">
      <w:pPr>
        <w:widowControl w:val="0"/>
        <w:autoSpaceDE w:val="0"/>
        <w:autoSpaceDN w:val="0"/>
        <w:adjustRightInd w:val="0"/>
        <w:jc w:val="both"/>
        <w:rPr>
          <w:rFonts w:asciiTheme="majorHAnsi" w:hAnsiTheme="majorHAnsi" w:cs="Tahoma"/>
          <w:sz w:val="22"/>
          <w:szCs w:val="22"/>
          <w:lang w:val="es-PR"/>
        </w:rPr>
      </w:pPr>
      <w:r w:rsidRPr="00B81238">
        <w:rPr>
          <w:rFonts w:asciiTheme="majorHAnsi" w:hAnsiTheme="majorHAnsi" w:cs="Calibri"/>
          <w:b/>
          <w:bCs/>
          <w:sz w:val="22"/>
          <w:szCs w:val="22"/>
          <w:lang w:val="es-PR"/>
        </w:rPr>
        <w:t>VISIÓN</w:t>
      </w:r>
      <w:r w:rsidRPr="00B81238">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Convertirnos en un modelo de recurso comunitario y programac</w:t>
      </w:r>
      <w:r w:rsidR="00B81238">
        <w:rPr>
          <w:rFonts w:asciiTheme="majorHAnsi" w:hAnsiTheme="majorHAnsi" w:cs="Calibri"/>
          <w:sz w:val="22"/>
          <w:szCs w:val="22"/>
          <w:lang w:val="es-PR"/>
        </w:rPr>
        <w:t>ión pública de clase mundial.</w:t>
      </w:r>
      <w:r w:rsidRPr="00A122B9">
        <w:rPr>
          <w:rFonts w:asciiTheme="majorHAnsi" w:hAnsiTheme="majorHAnsi" w:cs="Calibri"/>
          <w:sz w:val="22"/>
          <w:szCs w:val="22"/>
          <w:lang w:val="es-PR"/>
        </w:rPr>
        <w:t xml:space="preserve"> </w:t>
      </w:r>
      <w:r w:rsidR="00B81238">
        <w:rPr>
          <w:rFonts w:asciiTheme="majorHAnsi" w:hAnsiTheme="majorHAnsi" w:cs="Calibri"/>
          <w:sz w:val="22"/>
          <w:szCs w:val="22"/>
          <w:lang w:val="es-PR"/>
        </w:rPr>
        <w:t>Proveer</w:t>
      </w:r>
      <w:r w:rsidRPr="00A122B9">
        <w:rPr>
          <w:rFonts w:asciiTheme="majorHAnsi" w:hAnsiTheme="majorHAnsi" w:cs="Calibri"/>
          <w:sz w:val="22"/>
          <w:szCs w:val="22"/>
          <w:lang w:val="es-PR"/>
        </w:rPr>
        <w:t xml:space="preserve"> programación y esfuerzos auxiliares de la más alt</w:t>
      </w:r>
      <w:r w:rsidR="00B81238">
        <w:rPr>
          <w:rFonts w:asciiTheme="majorHAnsi" w:hAnsiTheme="majorHAnsi" w:cs="Calibri"/>
          <w:sz w:val="22"/>
          <w:szCs w:val="22"/>
          <w:lang w:val="es-PR"/>
        </w:rPr>
        <w:t xml:space="preserve">a calidad posible, con una </w:t>
      </w:r>
      <w:r w:rsidRPr="00A122B9">
        <w:rPr>
          <w:rFonts w:asciiTheme="majorHAnsi" w:hAnsiTheme="majorHAnsi" w:cs="Calibri"/>
          <w:sz w:val="22"/>
          <w:szCs w:val="22"/>
          <w:lang w:val="es-PR"/>
        </w:rPr>
        <w:t xml:space="preserve">operación </w:t>
      </w:r>
      <w:r w:rsidR="00B81238">
        <w:rPr>
          <w:rFonts w:asciiTheme="majorHAnsi" w:hAnsiTheme="majorHAnsi" w:cs="Calibri"/>
          <w:sz w:val="22"/>
          <w:szCs w:val="22"/>
          <w:lang w:val="es-PR"/>
        </w:rPr>
        <w:t>más</w:t>
      </w:r>
      <w:r w:rsidRPr="00A122B9">
        <w:rPr>
          <w:rFonts w:asciiTheme="majorHAnsi" w:hAnsiTheme="majorHAnsi" w:cs="Calibri"/>
          <w:sz w:val="22"/>
          <w:szCs w:val="22"/>
          <w:lang w:val="es-PR"/>
        </w:rPr>
        <w:t xml:space="preserve"> autónoma y autosuficiente</w:t>
      </w:r>
      <w:r w:rsidR="00B81238">
        <w:rPr>
          <w:rFonts w:asciiTheme="majorHAnsi" w:hAnsiTheme="majorHAnsi" w:cs="Calibri"/>
          <w:sz w:val="22"/>
          <w:szCs w:val="22"/>
          <w:lang w:val="es-PR"/>
        </w:rPr>
        <w:t xml:space="preserve"> que exporte sus contenidos.</w:t>
      </w:r>
      <w:r w:rsidRPr="00A122B9">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F6746F" w:rsidRPr="00B81238" w:rsidRDefault="00F6746F" w:rsidP="00F6746F">
      <w:pPr>
        <w:widowControl w:val="0"/>
        <w:autoSpaceDE w:val="0"/>
        <w:autoSpaceDN w:val="0"/>
        <w:adjustRightInd w:val="0"/>
        <w:jc w:val="both"/>
        <w:rPr>
          <w:rFonts w:asciiTheme="majorHAnsi" w:hAnsiTheme="majorHAnsi" w:cs="Tahoma"/>
          <w:sz w:val="22"/>
          <w:szCs w:val="22"/>
          <w:lang w:val="es-PR"/>
        </w:rPr>
      </w:pPr>
      <w:r w:rsidRPr="00B81238">
        <w:rPr>
          <w:rFonts w:asciiTheme="majorHAnsi" w:hAnsiTheme="majorHAnsi" w:cs="Calibri"/>
          <w:b/>
          <w:bCs/>
          <w:sz w:val="22"/>
          <w:szCs w:val="22"/>
          <w:lang w:val="es-PR"/>
        </w:rPr>
        <w:t>ESTRUCTURA Y ORGANIGRAMA ORGANIZACIONAL</w:t>
      </w:r>
      <w:r w:rsidRPr="00B81238">
        <w:rPr>
          <w:rFonts w:asciiTheme="majorHAnsi" w:hAnsiTheme="majorHAnsi" w:cs="Calibri"/>
          <w:sz w:val="22"/>
          <w:szCs w:val="22"/>
          <w:lang w:val="es-PR"/>
        </w:rPr>
        <w:t> </w:t>
      </w:r>
    </w:p>
    <w:p w:rsidR="00F6746F" w:rsidRPr="00DE40DB" w:rsidRDefault="00F6746F" w:rsidP="00DE40DB">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xml:space="preserve">La </w:t>
      </w:r>
      <w:r w:rsidR="00B81238">
        <w:rPr>
          <w:rFonts w:asciiTheme="majorHAnsi" w:hAnsiTheme="majorHAnsi" w:cs="Calibri"/>
          <w:sz w:val="22"/>
          <w:szCs w:val="22"/>
          <w:lang w:val="es-PR"/>
        </w:rPr>
        <w:t>estructura organizacional de WIPR tiene</w:t>
      </w:r>
      <w:r w:rsidRPr="00A122B9">
        <w:rPr>
          <w:rFonts w:asciiTheme="majorHAnsi" w:hAnsiTheme="majorHAnsi" w:cs="Calibri"/>
          <w:sz w:val="22"/>
          <w:szCs w:val="22"/>
          <w:lang w:val="es-PR"/>
        </w:rPr>
        <w:t xml:space="preserve"> </w:t>
      </w:r>
      <w:r w:rsidR="00DE40DB">
        <w:rPr>
          <w:rFonts w:asciiTheme="majorHAnsi" w:hAnsiTheme="majorHAnsi" w:cs="Calibri"/>
          <w:sz w:val="22"/>
          <w:szCs w:val="22"/>
          <w:lang w:val="es-PR"/>
        </w:rPr>
        <w:t>nueve</w:t>
      </w:r>
      <w:r w:rsidRPr="00A122B9">
        <w:rPr>
          <w:rFonts w:asciiTheme="majorHAnsi" w:hAnsiTheme="majorHAnsi" w:cs="Calibri"/>
          <w:sz w:val="22"/>
          <w:szCs w:val="22"/>
          <w:lang w:val="es-PR"/>
        </w:rPr>
        <w:t xml:space="preserve"> áreas funcionales</w:t>
      </w:r>
      <w:r w:rsidR="00DE40DB">
        <w:rPr>
          <w:rFonts w:asciiTheme="majorHAnsi" w:hAnsiTheme="majorHAnsi" w:cs="Calibri"/>
          <w:sz w:val="22"/>
          <w:szCs w:val="22"/>
          <w:lang w:val="es-PR"/>
        </w:rPr>
        <w:t xml:space="preserve"> (ver organigrama, Anejo 3) que incluyen: (1) </w:t>
      </w:r>
      <w:r w:rsidR="00DE40DB" w:rsidRPr="00DE40DB">
        <w:rPr>
          <w:rFonts w:asciiTheme="majorHAnsi" w:hAnsiTheme="majorHAnsi" w:cs="Calibri"/>
          <w:sz w:val="22"/>
          <w:szCs w:val="22"/>
          <w:lang w:val="es-PR"/>
        </w:rPr>
        <w:t xml:space="preserve">Presidencia, (2) </w:t>
      </w:r>
      <w:r w:rsidRPr="00DE40DB">
        <w:rPr>
          <w:rFonts w:asciiTheme="majorHAnsi" w:hAnsiTheme="majorHAnsi" w:cs="Calibri"/>
          <w:sz w:val="22"/>
          <w:szCs w:val="22"/>
          <w:lang w:val="es-PR"/>
        </w:rPr>
        <w:t>V</w:t>
      </w:r>
      <w:r w:rsidR="00DE40DB">
        <w:rPr>
          <w:rFonts w:asciiTheme="majorHAnsi" w:hAnsiTheme="majorHAnsi" w:cs="Calibri"/>
          <w:sz w:val="22"/>
          <w:szCs w:val="22"/>
          <w:lang w:val="es-PR"/>
        </w:rPr>
        <w:t>icepresidencia de Operaciones</w:t>
      </w:r>
      <w:r w:rsidR="00DE40DB" w:rsidRPr="00DE40DB">
        <w:rPr>
          <w:rFonts w:asciiTheme="majorHAnsi" w:hAnsiTheme="majorHAnsi" w:cs="Calibri"/>
          <w:sz w:val="22"/>
          <w:szCs w:val="22"/>
          <w:lang w:val="es-PR"/>
        </w:rPr>
        <w:t>,</w:t>
      </w:r>
      <w:r w:rsidRPr="00DE40DB">
        <w:rPr>
          <w:rFonts w:asciiTheme="majorHAnsi" w:hAnsiTheme="majorHAnsi" w:cs="Calibri"/>
          <w:sz w:val="22"/>
          <w:szCs w:val="22"/>
          <w:lang w:val="es-PR"/>
        </w:rPr>
        <w:t> </w:t>
      </w:r>
      <w:r w:rsidR="00DE40DB" w:rsidRPr="00DE40DB">
        <w:rPr>
          <w:rFonts w:asciiTheme="majorHAnsi" w:hAnsiTheme="majorHAnsi" w:cs="Calibri"/>
          <w:sz w:val="22"/>
          <w:szCs w:val="22"/>
          <w:lang w:val="es-PR"/>
        </w:rPr>
        <w:t xml:space="preserve">(3) </w:t>
      </w:r>
      <w:r w:rsidRPr="00DE40DB">
        <w:rPr>
          <w:rFonts w:asciiTheme="majorHAnsi" w:hAnsiTheme="majorHAnsi" w:cs="Calibri"/>
          <w:sz w:val="22"/>
          <w:szCs w:val="22"/>
          <w:lang w:val="es-PR"/>
        </w:rPr>
        <w:t>Ingeniería</w:t>
      </w:r>
      <w:r w:rsidR="00DE40DB" w:rsidRPr="00DE40DB">
        <w:rPr>
          <w:rFonts w:asciiTheme="majorHAnsi" w:hAnsiTheme="majorHAnsi" w:cs="Calibri"/>
          <w:sz w:val="22"/>
          <w:szCs w:val="22"/>
          <w:lang w:val="es-PR"/>
        </w:rPr>
        <w:t>,</w:t>
      </w:r>
      <w:r w:rsidRPr="00DE40DB">
        <w:rPr>
          <w:rFonts w:asciiTheme="majorHAnsi" w:hAnsiTheme="majorHAnsi" w:cs="Calibri"/>
          <w:sz w:val="22"/>
          <w:szCs w:val="22"/>
          <w:lang w:val="es-PR"/>
        </w:rPr>
        <w:t> </w:t>
      </w:r>
      <w:r w:rsidR="00DE40DB" w:rsidRPr="00DE40DB">
        <w:rPr>
          <w:rFonts w:asciiTheme="majorHAnsi" w:hAnsiTheme="majorHAnsi" w:cs="Calibri"/>
          <w:sz w:val="22"/>
          <w:szCs w:val="22"/>
          <w:lang w:val="es-PR"/>
        </w:rPr>
        <w:t xml:space="preserve">(4) </w:t>
      </w:r>
      <w:r w:rsidRPr="00DE40DB">
        <w:rPr>
          <w:rFonts w:asciiTheme="majorHAnsi" w:hAnsiTheme="majorHAnsi" w:cs="Calibri"/>
          <w:sz w:val="22"/>
          <w:szCs w:val="22"/>
          <w:lang w:val="es-PR"/>
        </w:rPr>
        <w:t>Vicepresidencia de Ad</w:t>
      </w:r>
      <w:r w:rsidR="00DE40DB" w:rsidRPr="00DE40DB">
        <w:rPr>
          <w:rFonts w:asciiTheme="majorHAnsi" w:hAnsiTheme="majorHAnsi" w:cs="Calibri"/>
          <w:sz w:val="22"/>
          <w:szCs w:val="22"/>
          <w:lang w:val="es-PR"/>
        </w:rPr>
        <w:t>ministración y Recursos Humanos, (5) Operaciones de Radio, (6) Mercadeo, Ventas</w:t>
      </w:r>
      <w:r w:rsidRPr="00DE40DB">
        <w:rPr>
          <w:rFonts w:asciiTheme="majorHAnsi" w:hAnsiTheme="majorHAnsi" w:cs="Calibri"/>
          <w:sz w:val="22"/>
          <w:szCs w:val="22"/>
          <w:lang w:val="es-PR"/>
        </w:rPr>
        <w:t xml:space="preserve"> y Auspicios</w:t>
      </w:r>
      <w:r w:rsidR="00DE40DB">
        <w:rPr>
          <w:rFonts w:asciiTheme="majorHAnsi" w:hAnsiTheme="majorHAnsi" w:cs="Calibri"/>
          <w:sz w:val="22"/>
          <w:szCs w:val="22"/>
          <w:lang w:val="es-PR"/>
        </w:rPr>
        <w:t>,</w:t>
      </w:r>
      <w:r w:rsidRPr="00DE40DB">
        <w:rPr>
          <w:rFonts w:asciiTheme="majorHAnsi" w:hAnsiTheme="majorHAnsi" w:cs="Calibri"/>
          <w:sz w:val="22"/>
          <w:szCs w:val="22"/>
          <w:lang w:val="es-PR"/>
        </w:rPr>
        <w:t> </w:t>
      </w:r>
      <w:r w:rsidR="00DE40DB">
        <w:rPr>
          <w:rFonts w:asciiTheme="majorHAnsi" w:hAnsiTheme="majorHAnsi" w:cs="Calibri"/>
          <w:sz w:val="22"/>
          <w:szCs w:val="22"/>
          <w:lang w:val="es-PR"/>
        </w:rPr>
        <w:t>(7)</w:t>
      </w:r>
      <w:r w:rsidR="00DE40DB" w:rsidRPr="00DE40DB">
        <w:rPr>
          <w:rFonts w:asciiTheme="majorHAnsi" w:hAnsiTheme="majorHAnsi" w:cs="Calibri"/>
          <w:sz w:val="22"/>
          <w:szCs w:val="22"/>
          <w:lang w:val="es-PR"/>
        </w:rPr>
        <w:t xml:space="preserve"> Oficina de Asuntos Legales, (8) </w:t>
      </w:r>
      <w:r w:rsidRPr="00DE40DB">
        <w:rPr>
          <w:rFonts w:asciiTheme="majorHAnsi" w:hAnsiTheme="majorHAnsi" w:cs="Calibri"/>
          <w:sz w:val="22"/>
          <w:szCs w:val="22"/>
          <w:lang w:val="es-PR"/>
        </w:rPr>
        <w:t>Pro</w:t>
      </w:r>
      <w:r w:rsidR="00DE40DB" w:rsidRPr="00DE40DB">
        <w:rPr>
          <w:rFonts w:asciiTheme="majorHAnsi" w:hAnsiTheme="majorHAnsi" w:cs="Calibri"/>
          <w:sz w:val="22"/>
          <w:szCs w:val="22"/>
          <w:lang w:val="es-PR"/>
        </w:rPr>
        <w:t xml:space="preserve">gramación y Relaciones Públicas, (9) </w:t>
      </w:r>
      <w:r w:rsidRPr="00DE40DB">
        <w:rPr>
          <w:rFonts w:asciiTheme="majorHAnsi" w:hAnsiTheme="majorHAnsi" w:cs="Calibri"/>
          <w:sz w:val="22"/>
          <w:szCs w:val="22"/>
          <w:lang w:val="es-PR"/>
        </w:rPr>
        <w:t>Planificación y Desarrollo</w:t>
      </w:r>
      <w:r w:rsidR="00DE40DB">
        <w:rPr>
          <w:rFonts w:asciiTheme="majorHAnsi" w:hAnsiTheme="majorHAnsi" w:cs="Calibri"/>
          <w:sz w:val="22"/>
          <w:szCs w:val="22"/>
          <w:lang w:val="es-PR"/>
        </w:rPr>
        <w:t>.</w:t>
      </w:r>
      <w:r w:rsidRPr="00DE40DB">
        <w:rPr>
          <w:rFonts w:asciiTheme="majorHAnsi" w:hAnsiTheme="majorHAnsi" w:cs="Calibri"/>
          <w:sz w:val="22"/>
          <w:szCs w:val="22"/>
          <w:lang w:val="es-PR"/>
        </w:rPr>
        <w:t>  </w:t>
      </w:r>
      <w:r w:rsidRPr="00A122B9">
        <w:rPr>
          <w:rFonts w:asciiTheme="majorHAnsi" w:hAnsiTheme="majorHAnsi" w:cs="Calibri"/>
          <w:sz w:val="22"/>
          <w:szCs w:val="22"/>
          <w:lang w:val="es-PR"/>
        </w:rPr>
        <w:t xml:space="preserve">Cada área funcional se reporta a </w:t>
      </w:r>
      <w:r w:rsidR="002D6FEE">
        <w:rPr>
          <w:rFonts w:asciiTheme="majorHAnsi" w:hAnsiTheme="majorHAnsi" w:cs="Calibri"/>
          <w:sz w:val="22"/>
          <w:szCs w:val="22"/>
          <w:lang w:val="es-PR"/>
        </w:rPr>
        <w:t>la Presidencia</w:t>
      </w:r>
      <w:r w:rsidRPr="00A122B9">
        <w:rPr>
          <w:rFonts w:asciiTheme="majorHAnsi" w:hAnsiTheme="majorHAnsi" w:cs="Calibri"/>
          <w:sz w:val="22"/>
          <w:szCs w:val="22"/>
          <w:lang w:val="es-PR"/>
        </w:rPr>
        <w:t xml:space="preserve"> de la Corporación, </w:t>
      </w:r>
      <w:r w:rsidR="002D6FEE">
        <w:rPr>
          <w:rFonts w:asciiTheme="majorHAnsi" w:hAnsiTheme="majorHAnsi" w:cs="Calibri"/>
          <w:sz w:val="22"/>
          <w:szCs w:val="22"/>
          <w:lang w:val="es-PR"/>
        </w:rPr>
        <w:t xml:space="preserve">la cual es ocupada desde febrero 2014 por la </w:t>
      </w:r>
      <w:r w:rsidRPr="00A122B9">
        <w:rPr>
          <w:rFonts w:asciiTheme="majorHAnsi" w:hAnsiTheme="majorHAnsi" w:cs="Calibri"/>
          <w:sz w:val="22"/>
          <w:szCs w:val="22"/>
          <w:lang w:val="es-PR"/>
        </w:rPr>
        <w:t>Lcda. Cecille Blondet Passalacqua.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La</w:t>
      </w:r>
      <w:r w:rsidRPr="00A122B9">
        <w:rPr>
          <w:rFonts w:asciiTheme="majorHAnsi" w:hAnsiTheme="majorHAnsi" w:cs="Calibri"/>
          <w:sz w:val="22"/>
          <w:szCs w:val="22"/>
          <w:lang w:val="es-PR"/>
        </w:rPr>
        <w:t xml:space="preserve"> </w:t>
      </w:r>
      <w:r w:rsidRPr="00A122B9">
        <w:rPr>
          <w:rFonts w:asciiTheme="majorHAnsi" w:hAnsiTheme="majorHAnsi" w:cs="Calibri"/>
          <w:b/>
          <w:bCs/>
          <w:sz w:val="22"/>
          <w:szCs w:val="22"/>
          <w:lang w:val="es-PR"/>
        </w:rPr>
        <w:t>Vicepresidencia de Operaciones</w:t>
      </w:r>
      <w:r w:rsidRPr="00A122B9">
        <w:rPr>
          <w:rFonts w:asciiTheme="majorHAnsi" w:hAnsiTheme="majorHAnsi" w:cs="Calibri"/>
          <w:sz w:val="22"/>
          <w:szCs w:val="22"/>
          <w:lang w:val="es-PR"/>
        </w:rPr>
        <w:t>  está bajo la supervisión del Sr. Héctor Huertas Greó.  Ésta incluye el área de producción que comprende las funciones  televisivas  (grabaciones en y fuera de nuestros estudios), el área de Post Producción que comprende la edición del material producido, el departamento de Noticias que tiene a su cargo la producción de cápsulas noticiosas y programas documentales de interés público en temas de actualidad.  Igualmente, las operaciones de nuestros estudios televisivos en Mayagüez WIPM está bajo la supervisión de esta área funcional.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El Departamento de Ingeniería</w:t>
      </w:r>
      <w:r w:rsidRPr="00A122B9">
        <w:rPr>
          <w:rFonts w:asciiTheme="majorHAnsi" w:hAnsiTheme="majorHAnsi" w:cs="Calibri"/>
          <w:sz w:val="22"/>
          <w:szCs w:val="22"/>
          <w:lang w:val="es-PR"/>
        </w:rPr>
        <w:t xml:space="preserve"> </w:t>
      </w:r>
      <w:r w:rsidR="002D6FEE">
        <w:rPr>
          <w:rFonts w:asciiTheme="majorHAnsi" w:hAnsiTheme="majorHAnsi" w:cs="Calibri"/>
          <w:sz w:val="22"/>
          <w:szCs w:val="22"/>
          <w:lang w:val="es-PR"/>
        </w:rPr>
        <w:t xml:space="preserve">lo supervisa </w:t>
      </w:r>
      <w:r w:rsidRPr="00A122B9">
        <w:rPr>
          <w:rFonts w:asciiTheme="majorHAnsi" w:hAnsiTheme="majorHAnsi" w:cs="Calibri"/>
          <w:sz w:val="22"/>
          <w:szCs w:val="22"/>
          <w:lang w:val="es-PR"/>
        </w:rPr>
        <w:t>el Ingeniero Christian Medina, quien tiene el cargo de Gerente de Ingeniería Interino</w:t>
      </w:r>
      <w:r w:rsidR="00DE40DB">
        <w:rPr>
          <w:rFonts w:asciiTheme="majorHAnsi" w:hAnsiTheme="majorHAnsi" w:cs="Calibri"/>
          <w:sz w:val="22"/>
          <w:szCs w:val="22"/>
          <w:lang w:val="es-PR"/>
        </w:rPr>
        <w:t>, toda vez que el puesto de VP de Ingeniería quedó vacante en septiembre tras la renuncia del Ing. Jorge González</w:t>
      </w:r>
      <w:r w:rsidRPr="00A122B9">
        <w:rPr>
          <w:rFonts w:asciiTheme="majorHAnsi" w:hAnsiTheme="majorHAnsi" w:cs="Calibri"/>
          <w:sz w:val="22"/>
          <w:szCs w:val="22"/>
          <w:lang w:val="es-PR"/>
        </w:rPr>
        <w:t xml:space="preserve">.  </w:t>
      </w:r>
      <w:r w:rsidR="00F46CDC">
        <w:rPr>
          <w:rFonts w:asciiTheme="majorHAnsi" w:hAnsiTheme="majorHAnsi" w:cs="Calibri"/>
          <w:sz w:val="22"/>
          <w:szCs w:val="22"/>
          <w:lang w:val="es-PR"/>
        </w:rPr>
        <w:t>I</w:t>
      </w:r>
      <w:r w:rsidRPr="00A122B9">
        <w:rPr>
          <w:rFonts w:asciiTheme="majorHAnsi" w:hAnsiTheme="majorHAnsi" w:cs="Calibri"/>
          <w:sz w:val="22"/>
          <w:szCs w:val="22"/>
          <w:lang w:val="es-PR"/>
        </w:rPr>
        <w:t xml:space="preserve">ngeniería </w:t>
      </w:r>
      <w:r w:rsidR="00F46CDC">
        <w:rPr>
          <w:rFonts w:asciiTheme="majorHAnsi" w:hAnsiTheme="majorHAnsi" w:cs="Calibri"/>
          <w:sz w:val="22"/>
          <w:szCs w:val="22"/>
          <w:lang w:val="es-PR"/>
        </w:rPr>
        <w:t>ofrece</w:t>
      </w:r>
      <w:r w:rsidRPr="00A122B9">
        <w:rPr>
          <w:rFonts w:asciiTheme="majorHAnsi" w:hAnsiTheme="majorHAnsi" w:cs="Calibri"/>
          <w:sz w:val="22"/>
          <w:szCs w:val="22"/>
          <w:lang w:val="es-PR"/>
        </w:rPr>
        <w:t xml:space="preserve"> apoyo técnico a las operaciones televisivas </w:t>
      </w:r>
      <w:r w:rsidR="00F46CDC">
        <w:rPr>
          <w:rFonts w:asciiTheme="majorHAnsi" w:hAnsiTheme="majorHAnsi" w:cs="Calibri"/>
          <w:sz w:val="22"/>
          <w:szCs w:val="22"/>
          <w:lang w:val="es-PR"/>
        </w:rPr>
        <w:t>y</w:t>
      </w:r>
      <w:r w:rsidRPr="00A122B9">
        <w:rPr>
          <w:rFonts w:asciiTheme="majorHAnsi" w:hAnsiTheme="majorHAnsi" w:cs="Calibri"/>
          <w:sz w:val="22"/>
          <w:szCs w:val="22"/>
          <w:lang w:val="es-PR"/>
        </w:rPr>
        <w:t xml:space="preserve"> producciones en los estudios como en las producciones en remoto.  Parte esencial de esta función es la supervisión del Control Maestro “Master Control” de donde se controla el </w:t>
      </w:r>
      <w:r w:rsidR="00DE40DB">
        <w:rPr>
          <w:rFonts w:asciiTheme="majorHAnsi" w:hAnsiTheme="majorHAnsi" w:cs="Calibri"/>
          <w:sz w:val="22"/>
          <w:szCs w:val="22"/>
          <w:lang w:val="es-PR"/>
        </w:rPr>
        <w:t>“</w:t>
      </w:r>
      <w:r w:rsidRPr="00A122B9">
        <w:rPr>
          <w:rFonts w:asciiTheme="majorHAnsi" w:hAnsiTheme="majorHAnsi" w:cs="Calibri"/>
          <w:sz w:val="22"/>
          <w:szCs w:val="22"/>
          <w:lang w:val="es-PR"/>
        </w:rPr>
        <w:t>aire</w:t>
      </w:r>
      <w:r w:rsidR="00DE40DB">
        <w:rPr>
          <w:rFonts w:asciiTheme="majorHAnsi" w:hAnsiTheme="majorHAnsi" w:cs="Calibri"/>
          <w:sz w:val="22"/>
          <w:szCs w:val="22"/>
          <w:lang w:val="es-PR"/>
        </w:rPr>
        <w:t>” de los distintos canales de TV</w:t>
      </w:r>
      <w:r w:rsidRPr="00A122B9">
        <w:rPr>
          <w:rFonts w:asciiTheme="majorHAnsi" w:hAnsiTheme="majorHAnsi" w:cs="Calibri"/>
          <w:sz w:val="22"/>
          <w:szCs w:val="22"/>
          <w:lang w:val="es-PR"/>
        </w:rPr>
        <w:t xml:space="preserve">.  </w:t>
      </w:r>
      <w:r w:rsidR="00F46CDC">
        <w:rPr>
          <w:rFonts w:asciiTheme="majorHAnsi" w:hAnsiTheme="majorHAnsi" w:cs="Calibri"/>
          <w:sz w:val="22"/>
          <w:szCs w:val="22"/>
          <w:lang w:val="es-PR"/>
        </w:rPr>
        <w:t>L</w:t>
      </w:r>
      <w:r w:rsidRPr="00A122B9">
        <w:rPr>
          <w:rFonts w:asciiTheme="majorHAnsi" w:hAnsiTheme="majorHAnsi" w:cs="Calibri"/>
          <w:sz w:val="22"/>
          <w:szCs w:val="22"/>
          <w:lang w:val="es-PR"/>
        </w:rPr>
        <w:t xml:space="preserve">as instalaciones de transmisión en el Cerro La Santa y el Monte del Estado al igual que las otras torres de transmisión secundarias están bajo la supervisión del área de ingeniería, </w:t>
      </w:r>
      <w:r w:rsidR="00F46CDC">
        <w:rPr>
          <w:rFonts w:asciiTheme="majorHAnsi" w:hAnsiTheme="majorHAnsi" w:cs="Calibri"/>
          <w:sz w:val="22"/>
          <w:szCs w:val="22"/>
          <w:lang w:val="es-PR"/>
        </w:rPr>
        <w:t>igual que</w:t>
      </w:r>
      <w:r w:rsidRPr="00A122B9">
        <w:rPr>
          <w:rFonts w:asciiTheme="majorHAnsi" w:hAnsiTheme="majorHAnsi" w:cs="Calibri"/>
          <w:sz w:val="22"/>
          <w:szCs w:val="22"/>
          <w:lang w:val="es-PR"/>
        </w:rPr>
        <w:t xml:space="preserve"> los servicios esenciales de las instalaciones (electricidad, control de temperatura interna A/Cs, incluyendo las de áreas administrativas, entre otros). Ingeniería ofrece apoyo y colabora también con el departamento de ingeniería de radio</w:t>
      </w:r>
      <w:r w:rsidR="00F46CDC">
        <w:rPr>
          <w:rFonts w:asciiTheme="majorHAnsi" w:hAnsiTheme="majorHAnsi" w:cs="Calibri"/>
          <w:sz w:val="22"/>
          <w:szCs w:val="22"/>
          <w:lang w:val="es-PR"/>
        </w:rPr>
        <w:t>, supervisa la</w:t>
      </w:r>
      <w:r w:rsidRPr="00A122B9">
        <w:rPr>
          <w:rFonts w:asciiTheme="majorHAnsi" w:hAnsiTheme="majorHAnsi" w:cs="Calibri"/>
          <w:sz w:val="22"/>
          <w:szCs w:val="22"/>
          <w:lang w:val="es-PR"/>
        </w:rPr>
        <w:t xml:space="preserve"> oficina de Sistemas de Información </w:t>
      </w:r>
      <w:r w:rsidR="00F46CDC">
        <w:rPr>
          <w:rFonts w:asciiTheme="majorHAnsi" w:hAnsiTheme="majorHAnsi" w:cs="Calibri"/>
          <w:sz w:val="22"/>
          <w:szCs w:val="22"/>
          <w:lang w:val="es-PR"/>
        </w:rPr>
        <w:t xml:space="preserve">que </w:t>
      </w:r>
      <w:r w:rsidRPr="00A122B9">
        <w:rPr>
          <w:rFonts w:asciiTheme="majorHAnsi" w:hAnsiTheme="majorHAnsi" w:cs="Calibri"/>
          <w:sz w:val="22"/>
          <w:szCs w:val="22"/>
          <w:lang w:val="es-PR"/>
        </w:rPr>
        <w:t>da apoyo a la red de comunicación</w:t>
      </w:r>
      <w:r w:rsidR="002D6FEE">
        <w:rPr>
          <w:rFonts w:asciiTheme="majorHAnsi" w:hAnsiTheme="majorHAnsi" w:cs="Calibri"/>
          <w:sz w:val="22"/>
          <w:szCs w:val="22"/>
          <w:lang w:val="es-PR"/>
        </w:rPr>
        <w:t xml:space="preserve"> interna, a la plataforma web, </w:t>
      </w:r>
      <w:r w:rsidR="00F46CDC">
        <w:rPr>
          <w:rFonts w:asciiTheme="majorHAnsi" w:hAnsiTheme="majorHAnsi" w:cs="Calibri"/>
          <w:sz w:val="22"/>
          <w:szCs w:val="22"/>
          <w:lang w:val="es-PR"/>
        </w:rPr>
        <w:t>y</w:t>
      </w:r>
      <w:r w:rsidRPr="00A122B9">
        <w:rPr>
          <w:rFonts w:asciiTheme="majorHAnsi" w:hAnsiTheme="majorHAnsi" w:cs="Calibri"/>
          <w:sz w:val="22"/>
          <w:szCs w:val="22"/>
          <w:lang w:val="es-PR"/>
        </w:rPr>
        <w:t xml:space="preserve"> al funcionamiento de los sistemas operativos de finanzas y recursos humanos.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La Vicepresidencia de Administración y Recursos Humanos</w:t>
      </w:r>
      <w:r w:rsidRPr="00A122B9">
        <w:rPr>
          <w:rFonts w:asciiTheme="majorHAnsi" w:hAnsiTheme="majorHAnsi" w:cs="Calibri"/>
          <w:sz w:val="22"/>
          <w:szCs w:val="22"/>
          <w:lang w:val="es-PR"/>
        </w:rPr>
        <w:t xml:space="preserve"> bajo la supervisión del</w:t>
      </w:r>
      <w:r w:rsidR="00F46CDC">
        <w:rPr>
          <w:rFonts w:asciiTheme="majorHAnsi" w:hAnsiTheme="majorHAnsi" w:cs="Calibri"/>
          <w:sz w:val="22"/>
          <w:szCs w:val="22"/>
          <w:lang w:val="es-PR"/>
        </w:rPr>
        <w:t xml:space="preserve"> Sr. Víctor F. Rivera Rodríguez, </w:t>
      </w:r>
      <w:r w:rsidRPr="00A122B9">
        <w:rPr>
          <w:rFonts w:asciiTheme="majorHAnsi" w:hAnsiTheme="majorHAnsi" w:cs="Calibri"/>
          <w:sz w:val="22"/>
          <w:szCs w:val="22"/>
          <w:lang w:val="es-PR"/>
        </w:rPr>
        <w:t>tiene a cargo la Oficina de Finanzas y Presupuesto, la Oficina de Recursos Humanos y la Oficina de Servicios Administrativos.  Esta última tiene a cargo</w:t>
      </w:r>
      <w:r w:rsidR="00F46CDC">
        <w:rPr>
          <w:rFonts w:asciiTheme="majorHAnsi" w:hAnsiTheme="majorHAnsi" w:cs="Calibri"/>
          <w:sz w:val="22"/>
          <w:szCs w:val="22"/>
          <w:lang w:val="es-PR"/>
        </w:rPr>
        <w:t xml:space="preserve"> a su vez</w:t>
      </w:r>
      <w:r w:rsidRPr="00A122B9">
        <w:rPr>
          <w:rFonts w:asciiTheme="majorHAnsi" w:hAnsiTheme="majorHAnsi" w:cs="Calibri"/>
          <w:sz w:val="22"/>
          <w:szCs w:val="22"/>
          <w:lang w:val="es-PR"/>
        </w:rPr>
        <w:t xml:space="preserve"> los servicios de mantenimiento, seguridad, flota, compras, almacén y archivo central.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Operaciones de Radio</w:t>
      </w:r>
      <w:r w:rsidRPr="00A122B9">
        <w:rPr>
          <w:rFonts w:asciiTheme="majorHAnsi" w:hAnsiTheme="majorHAnsi" w:cs="Calibri"/>
          <w:sz w:val="22"/>
          <w:szCs w:val="22"/>
          <w:lang w:val="es-PR"/>
        </w:rPr>
        <w:t xml:space="preserve"> </w:t>
      </w:r>
      <w:r w:rsidR="00F46CDC">
        <w:rPr>
          <w:rFonts w:asciiTheme="majorHAnsi" w:hAnsiTheme="majorHAnsi" w:cs="Calibri"/>
          <w:sz w:val="22"/>
          <w:szCs w:val="22"/>
          <w:lang w:val="es-PR"/>
        </w:rPr>
        <w:t>tiene a su haber</w:t>
      </w:r>
      <w:r w:rsidRPr="00A122B9">
        <w:rPr>
          <w:rFonts w:asciiTheme="majorHAnsi" w:hAnsiTheme="majorHAnsi" w:cs="Calibri"/>
          <w:sz w:val="22"/>
          <w:szCs w:val="22"/>
          <w:lang w:val="es-PR"/>
        </w:rPr>
        <w:t xml:space="preserve"> </w:t>
      </w:r>
      <w:r w:rsidR="00F46CDC">
        <w:rPr>
          <w:rFonts w:asciiTheme="majorHAnsi" w:hAnsiTheme="majorHAnsi" w:cs="Calibri"/>
          <w:sz w:val="22"/>
          <w:szCs w:val="22"/>
          <w:lang w:val="es-PR"/>
        </w:rPr>
        <w:t>los trabajos</w:t>
      </w:r>
      <w:r w:rsidRPr="00A122B9">
        <w:rPr>
          <w:rFonts w:asciiTheme="majorHAnsi" w:hAnsiTheme="majorHAnsi" w:cs="Calibri"/>
          <w:sz w:val="22"/>
          <w:szCs w:val="22"/>
          <w:lang w:val="es-PR"/>
        </w:rPr>
        <w:t xml:space="preserve"> de las dos emisoras radial</w:t>
      </w:r>
      <w:r w:rsidR="00F46CDC">
        <w:rPr>
          <w:rFonts w:asciiTheme="majorHAnsi" w:hAnsiTheme="majorHAnsi" w:cs="Calibri"/>
          <w:sz w:val="22"/>
          <w:szCs w:val="22"/>
          <w:lang w:val="es-PR"/>
        </w:rPr>
        <w:t>es de la Corporación (</w:t>
      </w:r>
      <w:r w:rsidRPr="00A122B9">
        <w:rPr>
          <w:rFonts w:asciiTheme="majorHAnsi" w:hAnsiTheme="majorHAnsi" w:cs="Calibri"/>
          <w:sz w:val="22"/>
          <w:szCs w:val="22"/>
          <w:lang w:val="es-PR"/>
        </w:rPr>
        <w:t xml:space="preserve">Allegro 91.3 FM  dedicada en su totalidad a la difusión de música clásica y </w:t>
      </w:r>
      <w:r w:rsidR="00F46CDC">
        <w:rPr>
          <w:rFonts w:asciiTheme="majorHAnsi" w:hAnsiTheme="majorHAnsi" w:cs="Calibri"/>
          <w:sz w:val="22"/>
          <w:szCs w:val="22"/>
          <w:lang w:val="es-PR"/>
        </w:rPr>
        <w:t xml:space="preserve">WIPR </w:t>
      </w:r>
      <w:r w:rsidR="00C65499">
        <w:rPr>
          <w:rFonts w:asciiTheme="majorHAnsi" w:hAnsiTheme="majorHAnsi" w:cs="Calibri"/>
          <w:sz w:val="22"/>
          <w:szCs w:val="22"/>
          <w:lang w:val="es-PR"/>
        </w:rPr>
        <w:t>940</w:t>
      </w:r>
      <w:r w:rsidRPr="00A122B9">
        <w:rPr>
          <w:rFonts w:asciiTheme="majorHAnsi" w:hAnsiTheme="majorHAnsi" w:cs="Calibri"/>
          <w:sz w:val="22"/>
          <w:szCs w:val="22"/>
          <w:lang w:val="es-PR"/>
        </w:rPr>
        <w:t>AM con programación cultural, de entretenimiento y programas noticiosos de temas de actualidad</w:t>
      </w:r>
      <w:r w:rsidR="00C65499">
        <w:rPr>
          <w:rFonts w:asciiTheme="majorHAnsi" w:hAnsiTheme="majorHAnsi" w:cs="Calibri"/>
          <w:sz w:val="22"/>
          <w:szCs w:val="22"/>
          <w:lang w:val="es-PR"/>
        </w:rPr>
        <w:t>)</w:t>
      </w:r>
      <w:r w:rsidRPr="00A122B9">
        <w:rPr>
          <w:rFonts w:asciiTheme="majorHAnsi" w:hAnsiTheme="majorHAnsi" w:cs="Calibri"/>
          <w:sz w:val="22"/>
          <w:szCs w:val="22"/>
          <w:lang w:val="es-PR"/>
        </w:rPr>
        <w:t xml:space="preserve">.  Un gerente de contenido para cada una de las emisoras organiza la programación de cada cual, </w:t>
      </w:r>
      <w:r w:rsidRPr="00A122B9">
        <w:rPr>
          <w:rFonts w:asciiTheme="majorHAnsi" w:hAnsiTheme="majorHAnsi" w:cs="Calibri"/>
          <w:sz w:val="22"/>
          <w:szCs w:val="22"/>
          <w:lang w:val="es-PR"/>
        </w:rPr>
        <w:lastRenderedPageBreak/>
        <w:t>mientras que uno administrativo colabora con ambas en la parte administrativa. </w:t>
      </w:r>
      <w:r w:rsidR="00C65499">
        <w:rPr>
          <w:rFonts w:asciiTheme="majorHAnsi" w:hAnsiTheme="majorHAnsi" w:cs="Calibri"/>
          <w:sz w:val="22"/>
          <w:szCs w:val="22"/>
          <w:lang w:val="es-PR"/>
        </w:rPr>
        <w:t>Por su parte, e</w:t>
      </w:r>
      <w:r w:rsidRPr="00A122B9">
        <w:rPr>
          <w:rFonts w:asciiTheme="majorHAnsi" w:hAnsiTheme="majorHAnsi" w:cs="Calibri"/>
          <w:sz w:val="22"/>
          <w:szCs w:val="22"/>
          <w:lang w:val="es-PR"/>
        </w:rPr>
        <w:t xml:space="preserve">l Taller Dramático de Radio (organizado bajo la estación AM) </w:t>
      </w:r>
      <w:r w:rsidR="00C65499">
        <w:rPr>
          <w:rFonts w:asciiTheme="majorHAnsi" w:hAnsiTheme="majorHAnsi" w:cs="Calibri"/>
          <w:sz w:val="22"/>
          <w:szCs w:val="22"/>
          <w:lang w:val="es-PR"/>
        </w:rPr>
        <w:t>recibe</w:t>
      </w:r>
      <w:r w:rsidRPr="00A122B9">
        <w:rPr>
          <w:rFonts w:asciiTheme="majorHAnsi" w:hAnsiTheme="majorHAnsi" w:cs="Calibri"/>
          <w:sz w:val="22"/>
          <w:szCs w:val="22"/>
          <w:lang w:val="es-PR"/>
        </w:rPr>
        <w:t xml:space="preserve"> una asignación presupuestaria a</w:t>
      </w:r>
      <w:r w:rsidR="00C65499">
        <w:rPr>
          <w:rFonts w:asciiTheme="majorHAnsi" w:hAnsiTheme="majorHAnsi" w:cs="Calibri"/>
          <w:sz w:val="22"/>
          <w:szCs w:val="22"/>
          <w:lang w:val="es-PR"/>
        </w:rPr>
        <w:t xml:space="preserve">nual de la Asamblea Legislativa </w:t>
      </w:r>
      <w:r w:rsidRPr="00A122B9">
        <w:rPr>
          <w:rFonts w:asciiTheme="majorHAnsi" w:hAnsiTheme="majorHAnsi" w:cs="Calibri"/>
          <w:sz w:val="22"/>
          <w:szCs w:val="22"/>
          <w:lang w:val="es-PR"/>
        </w:rPr>
        <w:t>y produce multiplicidad de contenidos </w:t>
      </w:r>
      <w:r w:rsidR="00C65499">
        <w:rPr>
          <w:rFonts w:asciiTheme="majorHAnsi" w:hAnsiTheme="majorHAnsi" w:cs="Calibri"/>
          <w:sz w:val="22"/>
          <w:szCs w:val="22"/>
          <w:lang w:val="es-PR"/>
        </w:rPr>
        <w:t xml:space="preserve">para el bloque “Bandera Cultural” como: </w:t>
      </w:r>
      <w:r w:rsidRPr="00A122B9">
        <w:rPr>
          <w:rFonts w:asciiTheme="majorHAnsi" w:hAnsiTheme="majorHAnsi" w:cs="Calibri"/>
          <w:i/>
          <w:iCs/>
          <w:sz w:val="22"/>
          <w:szCs w:val="22"/>
          <w:lang w:val="es-PR"/>
        </w:rPr>
        <w:t>Cuentos de Camino a la Escuela, Radio teatro Nacional, entre otros</w:t>
      </w:r>
      <w:r w:rsidRPr="00A122B9">
        <w:rPr>
          <w:rFonts w:asciiTheme="majorHAnsi" w:hAnsiTheme="majorHAnsi" w:cs="Calibri"/>
          <w:sz w:val="22"/>
          <w:szCs w:val="22"/>
          <w:lang w:val="es-PR"/>
        </w:rPr>
        <w:t xml:space="preserve">. Operaciones de Radio maneja toda su parte de ingeniería </w:t>
      </w:r>
      <w:r w:rsidR="00C65499">
        <w:rPr>
          <w:rFonts w:asciiTheme="majorHAnsi" w:hAnsiTheme="majorHAnsi" w:cs="Calibri"/>
          <w:sz w:val="22"/>
          <w:szCs w:val="22"/>
          <w:lang w:val="es-PR"/>
        </w:rPr>
        <w:t xml:space="preserve">a cargo del Sr. Edwin Elías </w:t>
      </w:r>
      <w:r w:rsidRPr="00A122B9">
        <w:rPr>
          <w:rFonts w:asciiTheme="majorHAnsi" w:hAnsiTheme="majorHAnsi" w:cs="Calibri"/>
          <w:sz w:val="22"/>
          <w:szCs w:val="22"/>
          <w:lang w:val="es-PR"/>
        </w:rPr>
        <w:t xml:space="preserve">en coordinación con el Departamento de Ingeniería.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Mercadeo, Ventas y Auspicios</w:t>
      </w:r>
      <w:r w:rsidR="00C65499">
        <w:rPr>
          <w:rFonts w:asciiTheme="majorHAnsi" w:hAnsiTheme="majorHAnsi" w:cs="Calibri"/>
          <w:sz w:val="22"/>
          <w:szCs w:val="22"/>
          <w:lang w:val="es-PR"/>
        </w:rPr>
        <w:t xml:space="preserve">. </w:t>
      </w:r>
      <w:r w:rsidRPr="00A122B9">
        <w:rPr>
          <w:rFonts w:asciiTheme="majorHAnsi" w:hAnsiTheme="majorHAnsi" w:cs="Calibri"/>
          <w:sz w:val="22"/>
          <w:szCs w:val="22"/>
          <w:lang w:val="es-PR"/>
        </w:rPr>
        <w:t>Esta área</w:t>
      </w:r>
      <w:r w:rsidR="00C65499">
        <w:rPr>
          <w:rFonts w:asciiTheme="majorHAnsi" w:hAnsiTheme="majorHAnsi" w:cs="Calibri"/>
          <w:sz w:val="22"/>
          <w:szCs w:val="22"/>
          <w:lang w:val="es-PR"/>
        </w:rPr>
        <w:t>,</w:t>
      </w:r>
      <w:r w:rsidRPr="00A122B9">
        <w:rPr>
          <w:rFonts w:asciiTheme="majorHAnsi" w:hAnsiTheme="majorHAnsi" w:cs="Calibri"/>
          <w:sz w:val="22"/>
          <w:szCs w:val="22"/>
          <w:lang w:val="es-PR"/>
        </w:rPr>
        <w:t xml:space="preserve"> </w:t>
      </w:r>
      <w:r w:rsidR="00C65499" w:rsidRPr="00A122B9">
        <w:rPr>
          <w:rFonts w:asciiTheme="majorHAnsi" w:hAnsiTheme="majorHAnsi" w:cs="Calibri"/>
          <w:sz w:val="22"/>
          <w:szCs w:val="22"/>
          <w:lang w:val="es-PR"/>
        </w:rPr>
        <w:t>bajo la supervisión d</w:t>
      </w:r>
      <w:r w:rsidR="00C65499">
        <w:rPr>
          <w:rFonts w:asciiTheme="majorHAnsi" w:hAnsiTheme="majorHAnsi" w:cs="Calibri"/>
          <w:sz w:val="22"/>
          <w:szCs w:val="22"/>
          <w:lang w:val="es-PR"/>
        </w:rPr>
        <w:t xml:space="preserve">el Sr. Juan J. Valentín Merlo, </w:t>
      </w:r>
      <w:r w:rsidRPr="00A122B9">
        <w:rPr>
          <w:rFonts w:asciiTheme="majorHAnsi" w:hAnsiTheme="majorHAnsi" w:cs="Calibri"/>
          <w:sz w:val="22"/>
          <w:szCs w:val="22"/>
          <w:lang w:val="es-PR"/>
        </w:rPr>
        <w:t xml:space="preserve">tiene como </w:t>
      </w:r>
      <w:r w:rsidR="00C65499">
        <w:rPr>
          <w:rFonts w:asciiTheme="majorHAnsi" w:hAnsiTheme="majorHAnsi" w:cs="Calibri"/>
          <w:sz w:val="22"/>
          <w:szCs w:val="22"/>
          <w:lang w:val="es-PR"/>
        </w:rPr>
        <w:t>responsabilidad la generación de ingresos propios</w:t>
      </w:r>
      <w:r w:rsidRPr="00A122B9">
        <w:rPr>
          <w:rFonts w:asciiTheme="majorHAnsi" w:hAnsiTheme="majorHAnsi" w:cs="Calibri"/>
          <w:sz w:val="22"/>
          <w:szCs w:val="22"/>
          <w:lang w:val="es-PR"/>
        </w:rPr>
        <w:t xml:space="preserve"> mediante la venta o renta de nuestros espacios, producciones y recursos tanto de radio y televisión, a personas particulares, instituciones públicas </w:t>
      </w:r>
      <w:r w:rsidR="00C65499">
        <w:rPr>
          <w:rFonts w:asciiTheme="majorHAnsi" w:hAnsiTheme="majorHAnsi" w:cs="Calibri"/>
          <w:sz w:val="22"/>
          <w:szCs w:val="22"/>
          <w:lang w:val="es-PR"/>
        </w:rPr>
        <w:t>y empresas</w:t>
      </w:r>
      <w:r w:rsidRPr="00A122B9">
        <w:rPr>
          <w:rFonts w:asciiTheme="majorHAnsi" w:hAnsiTheme="majorHAnsi" w:cs="Calibri"/>
          <w:sz w:val="22"/>
          <w:szCs w:val="22"/>
          <w:lang w:val="es-PR"/>
        </w:rPr>
        <w:t xml:space="preserve">, siempre dentro </w:t>
      </w:r>
      <w:r w:rsidR="00C65499">
        <w:rPr>
          <w:rFonts w:asciiTheme="majorHAnsi" w:hAnsiTheme="majorHAnsi" w:cs="Calibri"/>
          <w:sz w:val="22"/>
          <w:szCs w:val="22"/>
          <w:lang w:val="es-PR"/>
        </w:rPr>
        <w:t xml:space="preserve">de los parámetros </w:t>
      </w:r>
      <w:r w:rsidRPr="00A122B9">
        <w:rPr>
          <w:rFonts w:asciiTheme="majorHAnsi" w:hAnsiTheme="majorHAnsi" w:cs="Calibri"/>
          <w:sz w:val="22"/>
          <w:szCs w:val="22"/>
          <w:lang w:val="es-PR"/>
        </w:rPr>
        <w:t>de una emisora pública.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F6746F" w:rsidRPr="00A122B9"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La Oficina de Asuntos Legales</w:t>
      </w:r>
      <w:r w:rsidRPr="00A122B9">
        <w:rPr>
          <w:rFonts w:asciiTheme="majorHAnsi" w:hAnsiTheme="majorHAnsi" w:cs="Calibri"/>
          <w:sz w:val="22"/>
          <w:szCs w:val="22"/>
          <w:lang w:val="es-PR"/>
        </w:rPr>
        <w:t xml:space="preserve"> </w:t>
      </w:r>
      <w:r w:rsidR="00C65499">
        <w:rPr>
          <w:rFonts w:asciiTheme="majorHAnsi" w:hAnsiTheme="majorHAnsi" w:cs="Calibri"/>
          <w:sz w:val="22"/>
          <w:szCs w:val="22"/>
          <w:lang w:val="es-PR"/>
        </w:rPr>
        <w:t xml:space="preserve">actualmente </w:t>
      </w:r>
      <w:r w:rsidRPr="00A122B9">
        <w:rPr>
          <w:rFonts w:asciiTheme="majorHAnsi" w:hAnsiTheme="majorHAnsi" w:cs="Calibri"/>
          <w:sz w:val="22"/>
          <w:szCs w:val="22"/>
          <w:lang w:val="es-PR"/>
        </w:rPr>
        <w:t xml:space="preserve">cuenta </w:t>
      </w:r>
      <w:r w:rsidR="00C65499">
        <w:rPr>
          <w:rFonts w:asciiTheme="majorHAnsi" w:hAnsiTheme="majorHAnsi" w:cs="Calibri"/>
          <w:sz w:val="22"/>
          <w:szCs w:val="22"/>
          <w:lang w:val="es-PR"/>
        </w:rPr>
        <w:t xml:space="preserve">únicamente </w:t>
      </w:r>
      <w:r w:rsidRPr="00A122B9">
        <w:rPr>
          <w:rFonts w:asciiTheme="majorHAnsi" w:hAnsiTheme="majorHAnsi" w:cs="Calibri"/>
          <w:sz w:val="22"/>
          <w:szCs w:val="22"/>
          <w:lang w:val="es-PR"/>
        </w:rPr>
        <w:t>con personal administrativo (1 persona por contrato) </w:t>
      </w:r>
      <w:r w:rsidR="00C65499">
        <w:rPr>
          <w:rFonts w:asciiTheme="majorHAnsi" w:hAnsiTheme="majorHAnsi" w:cs="Calibri"/>
          <w:sz w:val="22"/>
          <w:szCs w:val="22"/>
          <w:lang w:val="es-PR"/>
        </w:rPr>
        <w:t>a cargo de</w:t>
      </w:r>
      <w:r w:rsidRPr="00A122B9">
        <w:rPr>
          <w:rFonts w:asciiTheme="majorHAnsi" w:hAnsiTheme="majorHAnsi" w:cs="Calibri"/>
          <w:sz w:val="22"/>
          <w:szCs w:val="22"/>
          <w:lang w:val="es-PR"/>
        </w:rPr>
        <w:t xml:space="preserve"> la tramitación </w:t>
      </w:r>
      <w:r w:rsidR="00C65499">
        <w:rPr>
          <w:rFonts w:asciiTheme="majorHAnsi" w:hAnsiTheme="majorHAnsi" w:cs="Calibri"/>
          <w:sz w:val="22"/>
          <w:szCs w:val="22"/>
          <w:lang w:val="es-PR"/>
        </w:rPr>
        <w:t xml:space="preserve">y registro </w:t>
      </w:r>
      <w:r w:rsidRPr="00A122B9">
        <w:rPr>
          <w:rFonts w:asciiTheme="majorHAnsi" w:hAnsiTheme="majorHAnsi" w:cs="Calibri"/>
          <w:sz w:val="22"/>
          <w:szCs w:val="22"/>
          <w:lang w:val="es-PR"/>
        </w:rPr>
        <w:t xml:space="preserve">de los contratos.  </w:t>
      </w:r>
      <w:r w:rsidR="00C65499">
        <w:rPr>
          <w:rFonts w:asciiTheme="majorHAnsi" w:hAnsiTheme="majorHAnsi" w:cs="Calibri"/>
          <w:sz w:val="22"/>
          <w:szCs w:val="22"/>
          <w:lang w:val="es-PR"/>
        </w:rPr>
        <w:t>La</w:t>
      </w:r>
      <w:r w:rsidRPr="00A122B9">
        <w:rPr>
          <w:rFonts w:asciiTheme="majorHAnsi" w:hAnsiTheme="majorHAnsi" w:cs="Calibri"/>
          <w:sz w:val="22"/>
          <w:szCs w:val="22"/>
          <w:lang w:val="es-PR"/>
        </w:rPr>
        <w:t xml:space="preserve"> consultoría legal</w:t>
      </w:r>
      <w:r w:rsidR="00411FC0">
        <w:rPr>
          <w:rFonts w:asciiTheme="majorHAnsi" w:hAnsiTheme="majorHAnsi" w:cs="Calibri"/>
          <w:sz w:val="22"/>
          <w:szCs w:val="22"/>
          <w:lang w:val="es-PR"/>
        </w:rPr>
        <w:t xml:space="preserve"> </w:t>
      </w:r>
      <w:r w:rsidRPr="00A122B9">
        <w:rPr>
          <w:rFonts w:asciiTheme="majorHAnsi" w:hAnsiTheme="majorHAnsi" w:cs="Calibri"/>
          <w:sz w:val="22"/>
          <w:szCs w:val="22"/>
          <w:lang w:val="es-PR"/>
        </w:rPr>
        <w:t xml:space="preserve"> se </w:t>
      </w:r>
      <w:r w:rsidR="00C65499">
        <w:rPr>
          <w:rFonts w:asciiTheme="majorHAnsi" w:hAnsiTheme="majorHAnsi" w:cs="Calibri"/>
          <w:sz w:val="22"/>
          <w:szCs w:val="22"/>
          <w:lang w:val="es-PR"/>
        </w:rPr>
        <w:t>refiere a</w:t>
      </w:r>
      <w:r w:rsidRPr="00A122B9">
        <w:rPr>
          <w:rFonts w:asciiTheme="majorHAnsi" w:hAnsiTheme="majorHAnsi" w:cs="Calibri"/>
          <w:sz w:val="22"/>
          <w:szCs w:val="22"/>
          <w:lang w:val="es-PR"/>
        </w:rPr>
        <w:t xml:space="preserve"> abogados particulares con diferentes áreas de especialidad como son el área laboral y de propiedad intelectual, entre otras.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p>
    <w:p w:rsidR="00411FC0" w:rsidRDefault="00F6746F"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b/>
          <w:bCs/>
          <w:sz w:val="22"/>
          <w:szCs w:val="22"/>
          <w:lang w:val="es-PR"/>
        </w:rPr>
        <w:t>La</w:t>
      </w:r>
      <w:r w:rsidR="00411FC0">
        <w:rPr>
          <w:rFonts w:asciiTheme="majorHAnsi" w:hAnsiTheme="majorHAnsi" w:cs="Calibri"/>
          <w:b/>
          <w:bCs/>
          <w:sz w:val="22"/>
          <w:szCs w:val="22"/>
          <w:lang w:val="es-PR"/>
        </w:rPr>
        <w:t>s</w:t>
      </w:r>
      <w:r w:rsidRPr="00A122B9">
        <w:rPr>
          <w:rFonts w:asciiTheme="majorHAnsi" w:hAnsiTheme="majorHAnsi" w:cs="Calibri"/>
          <w:b/>
          <w:bCs/>
          <w:sz w:val="22"/>
          <w:szCs w:val="22"/>
          <w:lang w:val="es-PR"/>
        </w:rPr>
        <w:t xml:space="preserve"> Oficina</w:t>
      </w:r>
      <w:r w:rsidR="00411FC0">
        <w:rPr>
          <w:rFonts w:asciiTheme="majorHAnsi" w:hAnsiTheme="majorHAnsi" w:cs="Calibri"/>
          <w:b/>
          <w:bCs/>
          <w:sz w:val="22"/>
          <w:szCs w:val="22"/>
          <w:lang w:val="es-PR"/>
        </w:rPr>
        <w:t>s</w:t>
      </w:r>
      <w:r w:rsidRPr="00A122B9">
        <w:rPr>
          <w:rFonts w:asciiTheme="majorHAnsi" w:hAnsiTheme="majorHAnsi" w:cs="Calibri"/>
          <w:b/>
          <w:bCs/>
          <w:sz w:val="22"/>
          <w:szCs w:val="22"/>
          <w:lang w:val="es-PR"/>
        </w:rPr>
        <w:t xml:space="preserve"> de Programación y Relaciones Públicas</w:t>
      </w:r>
      <w:r w:rsidRPr="00A122B9">
        <w:rPr>
          <w:rFonts w:asciiTheme="majorHAnsi" w:hAnsiTheme="majorHAnsi" w:cs="Calibri"/>
          <w:sz w:val="22"/>
          <w:szCs w:val="22"/>
          <w:lang w:val="es-PR"/>
        </w:rPr>
        <w:t xml:space="preserve"> </w:t>
      </w:r>
      <w:r w:rsidR="00411FC0">
        <w:rPr>
          <w:rFonts w:asciiTheme="majorHAnsi" w:hAnsiTheme="majorHAnsi" w:cs="Calibri"/>
          <w:sz w:val="22"/>
          <w:szCs w:val="22"/>
          <w:lang w:val="es-PR"/>
        </w:rPr>
        <w:t>se consolidaron como una bajo</w:t>
      </w:r>
      <w:r w:rsidRPr="00A122B9">
        <w:rPr>
          <w:rFonts w:asciiTheme="majorHAnsi" w:hAnsiTheme="majorHAnsi" w:cs="Calibri"/>
          <w:sz w:val="22"/>
          <w:szCs w:val="22"/>
          <w:lang w:val="es-PR"/>
        </w:rPr>
        <w:t xml:space="preserve"> la supervisión de la Sra. Marietty Lasanta</w:t>
      </w:r>
      <w:r w:rsidR="00411FC0">
        <w:rPr>
          <w:rFonts w:asciiTheme="majorHAnsi" w:hAnsiTheme="majorHAnsi" w:cs="Calibri"/>
          <w:sz w:val="22"/>
          <w:szCs w:val="22"/>
          <w:lang w:val="es-PR"/>
        </w:rPr>
        <w:t>. Es su responsabilidad programar</w:t>
      </w:r>
      <w:r w:rsidRPr="00A122B9">
        <w:rPr>
          <w:rFonts w:asciiTheme="majorHAnsi" w:hAnsiTheme="majorHAnsi" w:cs="Calibri"/>
          <w:sz w:val="22"/>
          <w:szCs w:val="22"/>
          <w:lang w:val="es-PR"/>
        </w:rPr>
        <w:t xml:space="preserve"> los </w:t>
      </w:r>
      <w:r w:rsidR="00411FC0">
        <w:rPr>
          <w:rFonts w:asciiTheme="majorHAnsi" w:hAnsiTheme="majorHAnsi" w:cs="Calibri"/>
          <w:sz w:val="22"/>
          <w:szCs w:val="22"/>
          <w:lang w:val="es-PR"/>
        </w:rPr>
        <w:t xml:space="preserve">contenidos para los </w:t>
      </w:r>
      <w:r w:rsidRPr="00A122B9">
        <w:rPr>
          <w:rFonts w:asciiTheme="majorHAnsi" w:hAnsiTheme="majorHAnsi" w:cs="Calibri"/>
          <w:sz w:val="22"/>
          <w:szCs w:val="22"/>
          <w:lang w:val="es-PR"/>
        </w:rPr>
        <w:t xml:space="preserve">distintos </w:t>
      </w:r>
      <w:r w:rsidR="00411FC0">
        <w:rPr>
          <w:rFonts w:asciiTheme="majorHAnsi" w:hAnsiTheme="majorHAnsi" w:cs="Calibri"/>
          <w:sz w:val="22"/>
          <w:szCs w:val="22"/>
          <w:lang w:val="es-PR"/>
        </w:rPr>
        <w:t>canales de televisión según la temática y producciones presentadas y aprobada</w:t>
      </w:r>
      <w:r w:rsidRPr="00A122B9">
        <w:rPr>
          <w:rFonts w:asciiTheme="majorHAnsi" w:hAnsiTheme="majorHAnsi" w:cs="Calibri"/>
          <w:sz w:val="22"/>
          <w:szCs w:val="22"/>
          <w:lang w:val="es-PR"/>
        </w:rPr>
        <w:t xml:space="preserve">s por la Presidencia y el Comité de Programación de la Junta de Directores. </w:t>
      </w:r>
      <w:r w:rsidR="00411FC0">
        <w:rPr>
          <w:rFonts w:asciiTheme="majorHAnsi" w:hAnsiTheme="majorHAnsi" w:cs="Calibri"/>
          <w:sz w:val="22"/>
          <w:szCs w:val="22"/>
          <w:lang w:val="es-PR"/>
        </w:rPr>
        <w:t>Sirve de enlace con</w:t>
      </w:r>
      <w:r w:rsidRPr="00A122B9">
        <w:rPr>
          <w:rFonts w:asciiTheme="majorHAnsi" w:hAnsiTheme="majorHAnsi" w:cs="Calibri"/>
          <w:sz w:val="22"/>
          <w:szCs w:val="22"/>
          <w:lang w:val="es-PR"/>
        </w:rPr>
        <w:t xml:space="preserve"> los productores externos, </w:t>
      </w:r>
      <w:r w:rsidR="00411FC0">
        <w:rPr>
          <w:rFonts w:asciiTheme="majorHAnsi" w:hAnsiTheme="majorHAnsi" w:cs="Calibri"/>
          <w:sz w:val="22"/>
          <w:szCs w:val="22"/>
          <w:lang w:val="es-PR"/>
        </w:rPr>
        <w:t xml:space="preserve">supervisa </w:t>
      </w:r>
      <w:r w:rsidRPr="00A122B9">
        <w:rPr>
          <w:rFonts w:asciiTheme="majorHAnsi" w:hAnsiTheme="majorHAnsi" w:cs="Calibri"/>
          <w:sz w:val="22"/>
          <w:szCs w:val="22"/>
          <w:lang w:val="es-PR"/>
        </w:rPr>
        <w:t xml:space="preserve">el contenido del material </w:t>
      </w:r>
      <w:r w:rsidR="00411FC0">
        <w:rPr>
          <w:rFonts w:asciiTheme="majorHAnsi" w:hAnsiTheme="majorHAnsi" w:cs="Calibri"/>
          <w:sz w:val="22"/>
          <w:szCs w:val="22"/>
          <w:lang w:val="es-PR"/>
        </w:rPr>
        <w:t>a difundirse</w:t>
      </w:r>
      <w:r w:rsidRPr="00A122B9">
        <w:rPr>
          <w:rFonts w:asciiTheme="majorHAnsi" w:hAnsiTheme="majorHAnsi" w:cs="Calibri"/>
          <w:sz w:val="22"/>
          <w:szCs w:val="22"/>
          <w:lang w:val="es-PR"/>
        </w:rPr>
        <w:t>, así como los "logs" de programación.  Bajo esta oficina se encuentra la supervisión de Promociones, de Tráfico, Evaluaciones y Videoteca, así como la de Relaciones Públicas y Relaciones con la Comunidad</w:t>
      </w:r>
      <w:r w:rsidR="00411FC0">
        <w:rPr>
          <w:rFonts w:asciiTheme="majorHAnsi" w:hAnsiTheme="majorHAnsi" w:cs="Calibri"/>
          <w:sz w:val="22"/>
          <w:szCs w:val="22"/>
          <w:lang w:val="es-PR"/>
        </w:rPr>
        <w:t>.</w:t>
      </w:r>
    </w:p>
    <w:p w:rsidR="00F6746F" w:rsidRPr="00A122B9" w:rsidRDefault="00411FC0"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Tahoma"/>
          <w:sz w:val="22"/>
          <w:szCs w:val="22"/>
          <w:lang w:val="es-PR"/>
        </w:rPr>
        <w:t xml:space="preserve">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b/>
          <w:bCs/>
          <w:sz w:val="22"/>
          <w:szCs w:val="22"/>
          <w:lang w:val="es-PR"/>
        </w:rPr>
        <w:t>La Oficina de Planificación y Desarrollo</w:t>
      </w:r>
      <w:r w:rsidRPr="00A122B9">
        <w:rPr>
          <w:rFonts w:asciiTheme="majorHAnsi" w:hAnsiTheme="majorHAnsi" w:cs="Calibri"/>
          <w:sz w:val="22"/>
          <w:szCs w:val="22"/>
          <w:lang w:val="es-PR"/>
        </w:rPr>
        <w:t xml:space="preserve"> liderada por el Sr. Benjamín Muñiz, tiene a su cargo la preparación</w:t>
      </w:r>
      <w:r w:rsidR="00411FC0">
        <w:rPr>
          <w:rFonts w:asciiTheme="majorHAnsi" w:hAnsiTheme="majorHAnsi" w:cs="Calibri"/>
          <w:sz w:val="22"/>
          <w:szCs w:val="22"/>
          <w:lang w:val="es-PR"/>
        </w:rPr>
        <w:t xml:space="preserve"> y seguimiento</w:t>
      </w:r>
      <w:r w:rsidRPr="00A122B9">
        <w:rPr>
          <w:rFonts w:asciiTheme="majorHAnsi" w:hAnsiTheme="majorHAnsi" w:cs="Calibri"/>
          <w:sz w:val="22"/>
          <w:szCs w:val="22"/>
          <w:lang w:val="es-PR"/>
        </w:rPr>
        <w:t xml:space="preserve"> </w:t>
      </w:r>
      <w:r w:rsidR="00411FC0">
        <w:rPr>
          <w:rFonts w:asciiTheme="majorHAnsi" w:hAnsiTheme="majorHAnsi" w:cs="Calibri"/>
          <w:sz w:val="22"/>
          <w:szCs w:val="22"/>
          <w:lang w:val="es-PR"/>
        </w:rPr>
        <w:t>de la planificación estratégica, la ejecución de las iniciativas de desarrollo institucional</w:t>
      </w:r>
      <w:r w:rsidR="002D6FEE">
        <w:rPr>
          <w:rFonts w:asciiTheme="majorHAnsi" w:hAnsiTheme="majorHAnsi" w:cs="Calibri"/>
          <w:sz w:val="22"/>
          <w:szCs w:val="22"/>
          <w:lang w:val="es-PR"/>
        </w:rPr>
        <w:t xml:space="preserve"> (recaudación de fondos y </w:t>
      </w:r>
      <w:r w:rsidRPr="00A122B9">
        <w:rPr>
          <w:rFonts w:asciiTheme="majorHAnsi" w:hAnsiTheme="majorHAnsi" w:cs="Calibri"/>
          <w:sz w:val="22"/>
          <w:szCs w:val="22"/>
          <w:lang w:val="es-PR"/>
        </w:rPr>
        <w:t>propuestas para allegar fondos públicos y privados que suplementen el presupuesto de la Corporación tanto en el área televisiva como radial</w:t>
      </w:r>
      <w:r w:rsidR="002D6FEE">
        <w:rPr>
          <w:rFonts w:asciiTheme="majorHAnsi" w:hAnsiTheme="majorHAnsi" w:cs="Calibri"/>
          <w:sz w:val="22"/>
          <w:szCs w:val="22"/>
          <w:lang w:val="es-PR"/>
        </w:rPr>
        <w:t>)</w:t>
      </w:r>
      <w:r w:rsidRPr="00A122B9">
        <w:rPr>
          <w:rFonts w:asciiTheme="majorHAnsi" w:hAnsiTheme="majorHAnsi" w:cs="Calibri"/>
          <w:sz w:val="22"/>
          <w:szCs w:val="22"/>
          <w:lang w:val="es-PR"/>
        </w:rPr>
        <w:t xml:space="preserve">.  Planifica </w:t>
      </w:r>
      <w:r w:rsidR="002D6FEE">
        <w:rPr>
          <w:rFonts w:asciiTheme="majorHAnsi" w:hAnsiTheme="majorHAnsi" w:cs="Calibri"/>
          <w:sz w:val="22"/>
          <w:szCs w:val="22"/>
          <w:lang w:val="es-PR"/>
        </w:rPr>
        <w:t xml:space="preserve">las actividades de recaudación de fondos que requiere CPB (Corporation for Public Broadcasting), entre las que se destaca la de </w:t>
      </w:r>
      <w:r w:rsidRPr="00A122B9">
        <w:rPr>
          <w:rFonts w:asciiTheme="majorHAnsi" w:hAnsiTheme="majorHAnsi" w:cs="Calibri"/>
          <w:sz w:val="22"/>
          <w:szCs w:val="22"/>
          <w:lang w:val="es-PR"/>
        </w:rPr>
        <w:t>Cómplices de Al</w:t>
      </w:r>
      <w:r w:rsidR="002D6FEE">
        <w:rPr>
          <w:rFonts w:asciiTheme="majorHAnsi" w:hAnsiTheme="majorHAnsi" w:cs="Calibri"/>
          <w:sz w:val="22"/>
          <w:szCs w:val="22"/>
          <w:lang w:val="es-PR"/>
        </w:rPr>
        <w:t>l</w:t>
      </w:r>
      <w:r w:rsidRPr="00A122B9">
        <w:rPr>
          <w:rFonts w:asciiTheme="majorHAnsi" w:hAnsiTheme="majorHAnsi" w:cs="Calibri"/>
          <w:sz w:val="22"/>
          <w:szCs w:val="22"/>
          <w:lang w:val="es-PR"/>
        </w:rPr>
        <w:t>egro</w:t>
      </w:r>
      <w:r w:rsidR="002D6FEE">
        <w:rPr>
          <w:rFonts w:asciiTheme="majorHAnsi" w:hAnsiTheme="majorHAnsi" w:cs="Calibri"/>
          <w:sz w:val="22"/>
          <w:szCs w:val="22"/>
          <w:lang w:val="es-PR"/>
        </w:rPr>
        <w:t>.</w:t>
      </w:r>
      <w:r w:rsidRPr="00A122B9">
        <w:rPr>
          <w:rFonts w:asciiTheme="majorHAnsi" w:hAnsiTheme="majorHAnsi" w:cs="Calibri"/>
          <w:sz w:val="22"/>
          <w:szCs w:val="22"/>
          <w:lang w:val="es-PR"/>
        </w:rPr>
        <w:t xml:space="preserve"> Colabora con la Oficina de Relaciones Públicas </w:t>
      </w:r>
      <w:r w:rsidR="002D6FEE">
        <w:rPr>
          <w:rFonts w:asciiTheme="majorHAnsi" w:hAnsiTheme="majorHAnsi" w:cs="Calibri"/>
          <w:sz w:val="22"/>
          <w:szCs w:val="22"/>
          <w:lang w:val="es-PR"/>
        </w:rPr>
        <w:t>con</w:t>
      </w:r>
      <w:r w:rsidRPr="00A122B9">
        <w:rPr>
          <w:rFonts w:asciiTheme="majorHAnsi" w:hAnsiTheme="majorHAnsi" w:cs="Calibri"/>
          <w:sz w:val="22"/>
          <w:szCs w:val="22"/>
          <w:lang w:val="es-PR"/>
        </w:rPr>
        <w:t xml:space="preserve"> estrategias para </w:t>
      </w:r>
      <w:r w:rsidR="002D6FEE">
        <w:rPr>
          <w:rFonts w:asciiTheme="majorHAnsi" w:hAnsiTheme="majorHAnsi" w:cs="Calibri"/>
          <w:sz w:val="22"/>
          <w:szCs w:val="22"/>
          <w:lang w:val="es-PR"/>
        </w:rPr>
        <w:t>crear</w:t>
      </w:r>
      <w:r w:rsidRPr="00A122B9">
        <w:rPr>
          <w:rFonts w:asciiTheme="majorHAnsi" w:hAnsiTheme="majorHAnsi" w:cs="Calibri"/>
          <w:sz w:val="22"/>
          <w:szCs w:val="22"/>
          <w:lang w:val="es-PR"/>
        </w:rPr>
        <w:t xml:space="preserve"> y fortalec</w:t>
      </w:r>
      <w:r w:rsidR="002D6FEE">
        <w:rPr>
          <w:rFonts w:asciiTheme="majorHAnsi" w:hAnsiTheme="majorHAnsi" w:cs="Calibri"/>
          <w:sz w:val="22"/>
          <w:szCs w:val="22"/>
          <w:lang w:val="es-PR"/>
        </w:rPr>
        <w:t>er los</w:t>
      </w:r>
      <w:r w:rsidRPr="00A122B9">
        <w:rPr>
          <w:rFonts w:asciiTheme="majorHAnsi" w:hAnsiTheme="majorHAnsi" w:cs="Calibri"/>
          <w:sz w:val="22"/>
          <w:szCs w:val="22"/>
          <w:lang w:val="es-PR"/>
        </w:rPr>
        <w:t xml:space="preserve"> enlaces con la comunidad.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b/>
          <w:bCs/>
          <w:sz w:val="22"/>
          <w:szCs w:val="22"/>
          <w:lang w:val="es-PR"/>
        </w:rPr>
        <w:t>ESTRUCTURA PROGRAMÁTICA </w:t>
      </w:r>
      <w:r w:rsidRPr="00A122B9">
        <w:rPr>
          <w:rFonts w:asciiTheme="majorHAnsi" w:hAnsiTheme="majorHAnsi" w:cs="Calibri"/>
          <w:sz w:val="22"/>
          <w:szCs w:val="22"/>
          <w:lang w:val="es-PR"/>
        </w:rPr>
        <w:t> Ver Anejo</w:t>
      </w:r>
      <w:r w:rsidR="000D722D">
        <w:rPr>
          <w:rFonts w:asciiTheme="majorHAnsi" w:hAnsiTheme="majorHAnsi" w:cs="Calibri"/>
          <w:sz w:val="22"/>
          <w:szCs w:val="22"/>
          <w:lang w:val="es-PR"/>
        </w:rPr>
        <w:t xml:space="preserve"> 3,</w:t>
      </w:r>
      <w:r w:rsidRPr="00A122B9">
        <w:rPr>
          <w:rFonts w:asciiTheme="majorHAnsi" w:hAnsiTheme="majorHAnsi" w:cs="Calibri"/>
          <w:sz w:val="22"/>
          <w:szCs w:val="22"/>
          <w:lang w:val="es-PR"/>
        </w:rPr>
        <w:t xml:space="preserve"> Plan Estratégico 2014-2020   </w:t>
      </w:r>
    </w:p>
    <w:p w:rsidR="00F6746F" w:rsidRPr="00A122B9" w:rsidRDefault="00F6746F" w:rsidP="00F6746F">
      <w:pPr>
        <w:widowControl w:val="0"/>
        <w:autoSpaceDE w:val="0"/>
        <w:autoSpaceDN w:val="0"/>
        <w:adjustRightInd w:val="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19390F" w:rsidRPr="00707864" w:rsidRDefault="00F6746F" w:rsidP="00F6746F">
      <w:pPr>
        <w:widowControl w:val="0"/>
        <w:autoSpaceDE w:val="0"/>
        <w:autoSpaceDN w:val="0"/>
        <w:adjustRightInd w:val="0"/>
        <w:jc w:val="both"/>
        <w:rPr>
          <w:rFonts w:asciiTheme="majorHAnsi" w:hAnsiTheme="majorHAnsi" w:cs="Calibri"/>
          <w:b/>
          <w:bCs/>
          <w:sz w:val="22"/>
          <w:szCs w:val="22"/>
          <w:lang w:val="es-PR"/>
        </w:rPr>
      </w:pPr>
      <w:r w:rsidRPr="00707864">
        <w:rPr>
          <w:rFonts w:asciiTheme="majorHAnsi" w:hAnsiTheme="majorHAnsi" w:cs="Calibri"/>
          <w:b/>
          <w:bCs/>
          <w:sz w:val="22"/>
          <w:szCs w:val="22"/>
          <w:lang w:val="es-PR"/>
        </w:rPr>
        <w:t>LOGROS</w:t>
      </w:r>
      <w:r w:rsidR="0019390F" w:rsidRPr="00707864">
        <w:rPr>
          <w:rFonts w:asciiTheme="majorHAnsi" w:hAnsiTheme="majorHAnsi" w:cs="Calibri"/>
          <w:b/>
          <w:bCs/>
          <w:sz w:val="22"/>
          <w:szCs w:val="22"/>
          <w:lang w:val="es-PR"/>
        </w:rPr>
        <w:t>, ACCIONES Y RESULTADOS</w:t>
      </w:r>
    </w:p>
    <w:p w:rsidR="0019390F" w:rsidRPr="00707864" w:rsidRDefault="0019390F" w:rsidP="0019390F">
      <w:pPr>
        <w:pStyle w:val="Body"/>
        <w:pBdr>
          <w:top w:val="none" w:sz="0" w:space="0" w:color="auto"/>
          <w:left w:val="none" w:sz="0" w:space="0" w:color="auto"/>
          <w:bottom w:val="none" w:sz="0" w:space="0" w:color="auto"/>
          <w:right w:val="none" w:sz="0" w:space="0" w:color="auto"/>
        </w:pBdr>
        <w:tabs>
          <w:tab w:val="left" w:pos="8640"/>
        </w:tabs>
        <w:spacing w:after="0" w:line="240" w:lineRule="auto"/>
        <w:ind w:right="1260"/>
        <w:jc w:val="both"/>
        <w:rPr>
          <w:rFonts w:asciiTheme="majorHAnsi" w:hAnsiTheme="majorHAnsi"/>
          <w:b/>
          <w:bCs/>
          <w:lang w:val="es-PR"/>
        </w:rPr>
      </w:pPr>
    </w:p>
    <w:p w:rsidR="0019390F" w:rsidRPr="0019390F" w:rsidRDefault="0019390F" w:rsidP="007776FB">
      <w:pPr>
        <w:pStyle w:val="Body"/>
        <w:pBdr>
          <w:top w:val="none" w:sz="0" w:space="0" w:color="auto"/>
          <w:left w:val="none" w:sz="0" w:space="0" w:color="auto"/>
          <w:bottom w:val="none" w:sz="0" w:space="0" w:color="auto"/>
          <w:right w:val="none" w:sz="0" w:space="0" w:color="auto"/>
        </w:pBdr>
        <w:tabs>
          <w:tab w:val="left" w:pos="8280"/>
        </w:tabs>
        <w:spacing w:after="0" w:line="240" w:lineRule="auto"/>
        <w:jc w:val="both"/>
        <w:rPr>
          <w:rFonts w:cs="Times New Roman"/>
          <w:bCs/>
          <w:lang w:val="es-ES_tradnl"/>
        </w:rPr>
      </w:pPr>
      <w:r w:rsidRPr="0019390F">
        <w:rPr>
          <w:b/>
          <w:bCs/>
          <w:lang w:val="es-ES_tradnl"/>
        </w:rPr>
        <w:t>Rescate de la misión educativa y cultural de las emisoras públicas.</w:t>
      </w:r>
      <w:r w:rsidRPr="0019390F">
        <w:rPr>
          <w:bCs/>
          <w:lang w:val="es-ES_tradnl"/>
        </w:rPr>
        <w:t xml:space="preserve"> Programación con mejores contenidos y valores de producción. Premiada dentro y </w:t>
      </w:r>
      <w:r w:rsidR="007776FB">
        <w:rPr>
          <w:bCs/>
          <w:lang w:val="es-ES_tradnl"/>
        </w:rPr>
        <w:t>fuera de Puerto Rico.</w:t>
      </w:r>
      <w:r w:rsidRPr="0019390F">
        <w:rPr>
          <w:bCs/>
          <w:lang w:val="es-ES_tradnl"/>
        </w:rPr>
        <w:t xml:space="preserve"> WIPR</w:t>
      </w:r>
      <w:r w:rsidR="000D722D">
        <w:rPr>
          <w:bCs/>
          <w:lang w:val="es-ES_tradnl"/>
        </w:rPr>
        <w:t xml:space="preserve"> TV</w:t>
      </w:r>
      <w:r w:rsidRPr="0019390F">
        <w:rPr>
          <w:bCs/>
          <w:lang w:val="es-ES_tradnl"/>
        </w:rPr>
        <w:t xml:space="preserve"> obtuvo 18 nominaciones a premios Emmy</w:t>
      </w:r>
      <w:r w:rsidR="007776FB">
        <w:rPr>
          <w:bCs/>
          <w:lang w:val="es-ES_tradnl"/>
        </w:rPr>
        <w:t xml:space="preserve"> en 2015 y 21 nominaciones en 2016. Por dos años consecutivos l</w:t>
      </w:r>
      <w:r w:rsidRPr="0019390F">
        <w:rPr>
          <w:bCs/>
          <w:lang w:val="es-ES_tradnl"/>
        </w:rPr>
        <w:t xml:space="preserve">a mayor cantidad </w:t>
      </w:r>
      <w:r w:rsidR="007776FB">
        <w:rPr>
          <w:bCs/>
          <w:lang w:val="es-ES_tradnl"/>
        </w:rPr>
        <w:t xml:space="preserve">de nominaciones para </w:t>
      </w:r>
      <w:r w:rsidRPr="0019390F">
        <w:rPr>
          <w:bCs/>
          <w:lang w:val="es-ES_tradnl"/>
        </w:rPr>
        <w:t xml:space="preserve">una emisora entre todas las emisoras públicas </w:t>
      </w:r>
      <w:r w:rsidR="007776FB">
        <w:rPr>
          <w:bCs/>
          <w:lang w:val="es-ES_tradnl"/>
        </w:rPr>
        <w:t>o comerciales</w:t>
      </w:r>
      <w:r w:rsidRPr="0019390F">
        <w:rPr>
          <w:bCs/>
          <w:lang w:val="es-ES_tradnl"/>
        </w:rPr>
        <w:t xml:space="preserve">, anglo </w:t>
      </w:r>
      <w:r w:rsidR="007776FB">
        <w:rPr>
          <w:bCs/>
          <w:lang w:val="es-ES_tradnl"/>
        </w:rPr>
        <w:t>o</w:t>
      </w:r>
      <w:r w:rsidRPr="0019390F">
        <w:rPr>
          <w:bCs/>
          <w:lang w:val="es-ES_tradnl"/>
        </w:rPr>
        <w:t xml:space="preserve"> hispanop</w:t>
      </w:r>
      <w:r w:rsidR="007776FB">
        <w:rPr>
          <w:bCs/>
          <w:lang w:val="es-ES_tradnl"/>
        </w:rPr>
        <w:t xml:space="preserve">arlantes de los estados del sur de EEUU con </w:t>
      </w:r>
      <w:r w:rsidRPr="0019390F">
        <w:rPr>
          <w:bCs/>
          <w:lang w:val="es-ES_tradnl"/>
        </w:rPr>
        <w:t xml:space="preserve">que competimos: Louisiana, Alabama, Georgia, Florida y Puerto Rico.  </w:t>
      </w:r>
      <w:r w:rsidR="007776FB">
        <w:rPr>
          <w:bCs/>
          <w:lang w:val="es-ES_tradnl"/>
        </w:rPr>
        <w:t xml:space="preserve">Varias de esas nominaciones resultaron en </w:t>
      </w:r>
      <w:r w:rsidRPr="0019390F">
        <w:rPr>
          <w:bCs/>
          <w:lang w:val="es-ES_tradnl"/>
        </w:rPr>
        <w:t>premios de la Academia Nacional de las Artes para Televisión.</w:t>
      </w:r>
      <w:r w:rsidR="000D722D">
        <w:rPr>
          <w:bCs/>
          <w:lang w:val="es-ES_tradnl"/>
        </w:rPr>
        <w:t xml:space="preserve"> El premio del Imagen Foundation en Los Angeles por Best Local Informational TV Program 2016  y el Environmental Champion Award 2016  de la EPA. </w:t>
      </w:r>
      <w:r w:rsidRPr="0019390F">
        <w:rPr>
          <w:bCs/>
          <w:lang w:val="es-ES_tradnl"/>
        </w:rPr>
        <w:t xml:space="preserve"> </w:t>
      </w:r>
      <w:r w:rsidR="000D722D">
        <w:rPr>
          <w:bCs/>
          <w:lang w:val="es-ES_tradnl"/>
        </w:rPr>
        <w:t xml:space="preserve">Producción de Allegro 91.3 FM recibió Mejor programa musical en el PR </w:t>
      </w:r>
      <w:r w:rsidR="000D722D">
        <w:rPr>
          <w:bCs/>
          <w:lang w:val="es-ES_tradnl"/>
        </w:rPr>
        <w:lastRenderedPageBreak/>
        <w:t xml:space="preserve">Radio Show 2015. </w:t>
      </w:r>
      <w:r w:rsidRPr="0019390F">
        <w:rPr>
          <w:bCs/>
          <w:lang w:val="es-ES_tradnl"/>
        </w:rPr>
        <w:t xml:space="preserve">Además, a nivel local el Departamento de Noticias de WIPR recibió por su nuevo programa "Enfoque", </w:t>
      </w:r>
      <w:r w:rsidR="007776FB">
        <w:rPr>
          <w:bCs/>
          <w:lang w:val="es-ES_tradnl"/>
        </w:rPr>
        <w:t xml:space="preserve"> </w:t>
      </w:r>
      <w:r w:rsidRPr="0019390F">
        <w:rPr>
          <w:bCs/>
          <w:lang w:val="es-ES_tradnl"/>
        </w:rPr>
        <w:t>4 premios</w:t>
      </w:r>
      <w:r w:rsidR="000D722D">
        <w:rPr>
          <w:bCs/>
          <w:lang w:val="es-ES_tradnl"/>
        </w:rPr>
        <w:t xml:space="preserve"> en 2015 y 4 en 2016</w:t>
      </w:r>
      <w:r w:rsidRPr="0019390F">
        <w:rPr>
          <w:bCs/>
          <w:lang w:val="es-ES_tradnl"/>
        </w:rPr>
        <w:t xml:space="preserve"> de la Asociación de Periodistas de Puerto Rico, el Overseas Press Club y la Asociación de Fotoperiodistas. Transmisión especial de los Juegos Centroamericanos</w:t>
      </w:r>
      <w:r w:rsidR="000D722D">
        <w:rPr>
          <w:bCs/>
          <w:lang w:val="es-ES_tradnl"/>
        </w:rPr>
        <w:t xml:space="preserve"> 2014</w:t>
      </w:r>
      <w:r w:rsidRPr="0019390F">
        <w:rPr>
          <w:bCs/>
          <w:lang w:val="es-ES_tradnl"/>
        </w:rPr>
        <w:t xml:space="preserve"> (producción para TV 17 días continuos, 24 horas diarias, 12 horas en vivo y luego retransmisión. Producto de WIPR fue adquirido también por Telemundo).</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19390F" w:rsidRPr="0019390F" w:rsidRDefault="0019390F" w:rsidP="007776FB">
      <w:pPr>
        <w:tabs>
          <w:tab w:val="left" w:pos="8280"/>
        </w:tabs>
        <w:jc w:val="both"/>
        <w:rPr>
          <w:rFonts w:ascii="Times New Roman" w:eastAsia="Times New Roman" w:hAnsi="Times New Roman" w:cs="Times New Roman"/>
          <w:bCs/>
          <w:color w:val="000000"/>
          <w:sz w:val="22"/>
          <w:szCs w:val="22"/>
          <w:u w:color="000000"/>
          <w:lang w:val="es-ES_tradnl"/>
        </w:rPr>
      </w:pPr>
      <w:r w:rsidRPr="0019390F">
        <w:rPr>
          <w:rFonts w:ascii="Calibri" w:eastAsia="Times New Roman" w:hAnsi="Calibri" w:cs="Calibri"/>
          <w:b/>
          <w:bCs/>
          <w:color w:val="000000"/>
          <w:sz w:val="22"/>
          <w:szCs w:val="22"/>
          <w:u w:color="000000"/>
          <w:lang w:val="es-ES_tradnl"/>
        </w:rPr>
        <w:t>Más horas de programación local (75% programación local, 25% de fuera).</w:t>
      </w:r>
      <w:r w:rsidRPr="0019390F">
        <w:rPr>
          <w:rFonts w:ascii="Calibri" w:eastAsia="Times New Roman" w:hAnsi="Calibri" w:cs="Calibri"/>
          <w:bCs/>
          <w:color w:val="000000"/>
          <w:sz w:val="22"/>
          <w:szCs w:val="22"/>
          <w:u w:color="000000"/>
          <w:lang w:val="es-ES_tradnl"/>
        </w:rPr>
        <w:t xml:space="preserve"> Por primera vez en varios años se han puesto en uso los 5 estudios de TV de la Corporación y se habilitó un tercer estudio de grabación en radio para atender el aumento en producciones radiales, que incluye ahora sobre 120 horas semanales para la radio AM y FM.  Se aumentó nuestra producción de TV de 86 horas semanales a 122, fortaleciendo el principal taller de trabajo de televisión para el talento puertorriqueño.  La producción del Taller Dramático de Radio se aumentó de 3 horas a 6 horas diarias de programación para la emisora AM.</w:t>
      </w:r>
      <w:r w:rsidR="00500F76">
        <w:rPr>
          <w:rFonts w:ascii="Calibri" w:eastAsia="Times New Roman" w:hAnsi="Calibri" w:cs="Calibri"/>
          <w:bCs/>
          <w:color w:val="000000"/>
          <w:sz w:val="22"/>
          <w:szCs w:val="22"/>
          <w:u w:color="000000"/>
          <w:lang w:val="es-ES_tradnl"/>
        </w:rPr>
        <w:t xml:space="preserve">  Radio innova con bloque dirigido a familias y niños en el “driving time” de la mañana, que incluye producción del Conservatorio de Música (Despertar musical) y producción del Taller Dramático (Cuentos camino a la escuela).</w:t>
      </w:r>
      <w:r w:rsidRPr="0019390F">
        <w:rPr>
          <w:rFonts w:ascii="Calibri" w:eastAsia="Times New Roman" w:hAnsi="Calibri" w:cs="Calibri"/>
          <w:bCs/>
          <w:color w:val="000000"/>
          <w:sz w:val="22"/>
          <w:szCs w:val="22"/>
          <w:u w:color="000000"/>
          <w:lang w:val="es-ES_tradnl"/>
        </w:rPr>
        <w:t xml:space="preserve"> Se reiniciaron los trabajos del Programa Dramático de T</w:t>
      </w:r>
      <w:r w:rsidR="00500F76">
        <w:rPr>
          <w:rFonts w:ascii="Calibri" w:eastAsia="Times New Roman" w:hAnsi="Calibri" w:cs="Calibri"/>
          <w:bCs/>
          <w:color w:val="000000"/>
          <w:sz w:val="22"/>
          <w:szCs w:val="22"/>
          <w:u w:color="000000"/>
          <w:lang w:val="es-ES_tradnl"/>
        </w:rPr>
        <w:t>V</w:t>
      </w:r>
      <w:r w:rsidRPr="0019390F">
        <w:rPr>
          <w:rFonts w:ascii="Calibri" w:eastAsia="Times New Roman" w:hAnsi="Calibri" w:cs="Calibri"/>
          <w:bCs/>
          <w:color w:val="000000"/>
          <w:sz w:val="22"/>
          <w:szCs w:val="22"/>
          <w:u w:color="000000"/>
          <w:lang w:val="es-ES_tradnl"/>
        </w:rPr>
        <w:t xml:space="preserve"> Lucy Boscan</w:t>
      </w:r>
      <w:r w:rsidR="00500F76">
        <w:rPr>
          <w:rFonts w:ascii="Calibri" w:eastAsia="Times New Roman" w:hAnsi="Calibri" w:cs="Calibri"/>
          <w:bCs/>
          <w:color w:val="000000"/>
          <w:sz w:val="22"/>
          <w:szCs w:val="22"/>
          <w:u w:color="000000"/>
          <w:lang w:val="es-ES_tradnl"/>
        </w:rPr>
        <w:t xml:space="preserve">a con la filmación </w:t>
      </w:r>
      <w:r w:rsidRPr="0019390F">
        <w:rPr>
          <w:rFonts w:ascii="Calibri" w:eastAsia="Times New Roman" w:hAnsi="Calibri" w:cs="Calibri"/>
          <w:bCs/>
          <w:color w:val="000000"/>
          <w:sz w:val="22"/>
          <w:szCs w:val="22"/>
          <w:u w:color="000000"/>
          <w:lang w:val="es-ES_tradnl"/>
        </w:rPr>
        <w:t xml:space="preserve">de </w:t>
      </w:r>
      <w:r w:rsidRPr="0019390F">
        <w:rPr>
          <w:rFonts w:ascii="Calibri" w:eastAsia="Times New Roman" w:hAnsi="Calibri" w:cs="Calibri"/>
          <w:bCs/>
          <w:i/>
          <w:color w:val="000000"/>
          <w:sz w:val="22"/>
          <w:szCs w:val="22"/>
          <w:u w:color="000000"/>
          <w:lang w:val="es-ES_tradnl"/>
        </w:rPr>
        <w:t>La Llamarada</w:t>
      </w:r>
      <w:r w:rsidRPr="0019390F">
        <w:rPr>
          <w:rFonts w:ascii="Calibri" w:eastAsia="Times New Roman" w:hAnsi="Calibri" w:cs="Calibri"/>
          <w:bCs/>
          <w:color w:val="000000"/>
          <w:sz w:val="22"/>
          <w:szCs w:val="22"/>
          <w:u w:color="000000"/>
          <w:lang w:val="es-ES_tradnl"/>
        </w:rPr>
        <w:t xml:space="preserve"> de Enrique Laguerre y se abrió convocatoria para nuevos proyectos</w:t>
      </w:r>
      <w:r w:rsidR="00337911">
        <w:rPr>
          <w:rFonts w:ascii="Calibri" w:eastAsia="Times New Roman" w:hAnsi="Calibri" w:cs="Calibri"/>
          <w:bCs/>
          <w:color w:val="000000"/>
          <w:sz w:val="22"/>
          <w:szCs w:val="22"/>
          <w:u w:color="000000"/>
          <w:lang w:val="es-ES_tradnl"/>
        </w:rPr>
        <w:t xml:space="preserve"> que incluyen las primeras series web producidas por un canal de TV en Puerto Rico</w:t>
      </w:r>
      <w:r w:rsidRPr="0019390F">
        <w:rPr>
          <w:rFonts w:ascii="Calibri" w:eastAsia="Times New Roman" w:hAnsi="Calibri" w:cs="Calibri"/>
          <w:bCs/>
          <w:color w:val="000000"/>
          <w:sz w:val="22"/>
          <w:szCs w:val="22"/>
          <w:u w:color="000000"/>
          <w:lang w:val="es-ES_tradnl"/>
        </w:rPr>
        <w:t xml:space="preserve">.  </w:t>
      </w:r>
      <w:r w:rsidR="00B37A74">
        <w:rPr>
          <w:rFonts w:ascii="Calibri" w:eastAsia="Times New Roman" w:hAnsi="Calibri" w:cs="Calibri"/>
          <w:bCs/>
          <w:color w:val="000000"/>
          <w:sz w:val="22"/>
          <w:szCs w:val="22"/>
          <w:u w:color="000000"/>
          <w:lang w:val="es-ES_tradnl"/>
        </w:rPr>
        <w:t xml:space="preserve">Se creó el Laboratorio de Comunicaciones Científicas (LCC) en WIPM </w:t>
      </w:r>
      <w:r w:rsidR="002401C0">
        <w:rPr>
          <w:rFonts w:ascii="Calibri" w:eastAsia="Times New Roman" w:hAnsi="Calibri" w:cs="Calibri"/>
          <w:bCs/>
          <w:color w:val="000000"/>
          <w:sz w:val="22"/>
          <w:szCs w:val="22"/>
          <w:u w:color="000000"/>
          <w:lang w:val="es-ES_tradnl"/>
        </w:rPr>
        <w:t xml:space="preserve">para </w:t>
      </w:r>
      <w:r w:rsidR="0017538B">
        <w:rPr>
          <w:rFonts w:ascii="Calibri" w:eastAsia="Times New Roman" w:hAnsi="Calibri" w:cs="Calibri"/>
          <w:bCs/>
          <w:color w:val="000000"/>
          <w:sz w:val="22"/>
          <w:szCs w:val="22"/>
          <w:u w:color="000000"/>
          <w:lang w:val="es-ES_tradnl"/>
        </w:rPr>
        <w:t>fomenta</w:t>
      </w:r>
      <w:r w:rsidR="002401C0">
        <w:rPr>
          <w:rFonts w:ascii="Calibri" w:eastAsia="Times New Roman" w:hAnsi="Calibri" w:cs="Calibri"/>
          <w:bCs/>
          <w:color w:val="000000"/>
          <w:sz w:val="22"/>
          <w:szCs w:val="22"/>
          <w:u w:color="000000"/>
          <w:lang w:val="es-ES_tradnl"/>
        </w:rPr>
        <w:t xml:space="preserve">r el conocimiento científico. El LCC desarrolla contenidos en alianza con UPRM y Ecoexploratorio, museo de ciencias; y </w:t>
      </w:r>
      <w:r w:rsidR="00B37A74">
        <w:rPr>
          <w:rFonts w:ascii="Calibri" w:eastAsia="Times New Roman" w:hAnsi="Calibri" w:cs="Calibri"/>
          <w:bCs/>
          <w:color w:val="000000"/>
          <w:sz w:val="22"/>
          <w:szCs w:val="22"/>
          <w:u w:color="000000"/>
          <w:lang w:val="es-ES_tradnl"/>
        </w:rPr>
        <w:t>s</w:t>
      </w:r>
      <w:r w:rsidR="002401C0">
        <w:rPr>
          <w:rFonts w:ascii="Calibri" w:eastAsia="Times New Roman" w:hAnsi="Calibri" w:cs="Calibri"/>
          <w:bCs/>
          <w:color w:val="000000"/>
          <w:sz w:val="22"/>
          <w:szCs w:val="22"/>
          <w:u w:color="000000"/>
          <w:lang w:val="es-ES_tradnl"/>
        </w:rPr>
        <w:t>irve</w:t>
      </w:r>
      <w:r w:rsidR="00B37A74">
        <w:rPr>
          <w:rFonts w:ascii="Calibri" w:eastAsia="Times New Roman" w:hAnsi="Calibri" w:cs="Calibri"/>
          <w:bCs/>
          <w:color w:val="000000"/>
          <w:sz w:val="22"/>
          <w:szCs w:val="22"/>
          <w:u w:color="000000"/>
          <w:lang w:val="es-ES_tradnl"/>
        </w:rPr>
        <w:t xml:space="preserve"> de </w:t>
      </w:r>
      <w:r w:rsidR="002401C0">
        <w:rPr>
          <w:rFonts w:ascii="Calibri" w:eastAsia="Times New Roman" w:hAnsi="Calibri" w:cs="Calibri"/>
          <w:bCs/>
          <w:color w:val="000000"/>
          <w:sz w:val="22"/>
          <w:szCs w:val="22"/>
          <w:u w:color="000000"/>
          <w:lang w:val="es-ES_tradnl"/>
        </w:rPr>
        <w:t xml:space="preserve">taller para </w:t>
      </w:r>
      <w:r w:rsidR="00B37A74">
        <w:rPr>
          <w:rFonts w:ascii="Calibri" w:eastAsia="Times New Roman" w:hAnsi="Calibri" w:cs="Calibri"/>
          <w:bCs/>
          <w:color w:val="000000"/>
          <w:sz w:val="22"/>
          <w:szCs w:val="22"/>
          <w:u w:color="000000"/>
          <w:lang w:val="es-ES_tradnl"/>
        </w:rPr>
        <w:t>estudiantes</w:t>
      </w:r>
      <w:r w:rsidR="002401C0">
        <w:rPr>
          <w:rFonts w:ascii="Calibri" w:eastAsia="Times New Roman" w:hAnsi="Calibri" w:cs="Calibri"/>
          <w:bCs/>
          <w:color w:val="000000"/>
          <w:sz w:val="22"/>
          <w:szCs w:val="22"/>
          <w:u w:color="000000"/>
          <w:lang w:val="es-ES_tradnl"/>
        </w:rPr>
        <w:t xml:space="preserve"> de cine y </w:t>
      </w:r>
      <w:r w:rsidR="0017538B">
        <w:rPr>
          <w:rFonts w:ascii="Calibri" w:eastAsia="Times New Roman" w:hAnsi="Calibri" w:cs="Calibri"/>
          <w:bCs/>
          <w:color w:val="000000"/>
          <w:sz w:val="22"/>
          <w:szCs w:val="22"/>
          <w:u w:color="000000"/>
          <w:lang w:val="es-ES_tradnl"/>
        </w:rPr>
        <w:t>desarrolla</w:t>
      </w:r>
      <w:r w:rsidR="002401C0">
        <w:rPr>
          <w:rFonts w:ascii="Calibri" w:eastAsia="Times New Roman" w:hAnsi="Calibri" w:cs="Calibri"/>
          <w:bCs/>
          <w:color w:val="000000"/>
          <w:sz w:val="22"/>
          <w:szCs w:val="22"/>
          <w:u w:color="000000"/>
          <w:lang w:val="es-ES_tradnl"/>
        </w:rPr>
        <w:t xml:space="preserve"> destrezas de comunicación para estudiantes de ciencia.</w:t>
      </w:r>
      <w:r w:rsidR="00500F76">
        <w:rPr>
          <w:rFonts w:ascii="Calibri" w:eastAsia="Times New Roman" w:hAnsi="Calibri" w:cs="Calibri"/>
          <w:bCs/>
          <w:color w:val="000000"/>
          <w:sz w:val="22"/>
          <w:szCs w:val="22"/>
          <w:u w:color="000000"/>
          <w:lang w:val="es-ES_tradnl"/>
        </w:rPr>
        <w:t xml:space="preserve"> Recursos y contenidos del Conservatorio, UPRM y Ecoexploratorio, son donados.</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19390F" w:rsidRPr="0019390F" w:rsidRDefault="0019390F" w:rsidP="007776FB">
      <w:pPr>
        <w:tabs>
          <w:tab w:val="left" w:pos="8280"/>
        </w:tabs>
        <w:jc w:val="both"/>
        <w:rPr>
          <w:rFonts w:ascii="Calibri" w:eastAsia="Times New Roman" w:hAnsi="Calibri" w:cs="Calibri"/>
          <w:bCs/>
          <w:color w:val="000000"/>
          <w:sz w:val="22"/>
          <w:szCs w:val="22"/>
          <w:u w:color="000000"/>
          <w:lang w:val="es-ES_tradnl"/>
        </w:rPr>
      </w:pPr>
      <w:r w:rsidRPr="0019390F">
        <w:rPr>
          <w:rFonts w:ascii="Calibri" w:eastAsia="Times New Roman" w:hAnsi="Calibri" w:cs="Calibri"/>
          <w:b/>
          <w:bCs/>
          <w:color w:val="000000"/>
          <w:sz w:val="22"/>
          <w:szCs w:val="22"/>
          <w:u w:color="000000"/>
          <w:lang w:val="es-ES_tradnl"/>
        </w:rPr>
        <w:t>Nuevos bloques de programación convierten una hora de programa semanal en hast</w:t>
      </w:r>
      <w:r w:rsidR="0017538B">
        <w:rPr>
          <w:rFonts w:ascii="Calibri" w:eastAsia="Times New Roman" w:hAnsi="Calibri" w:cs="Calibri"/>
          <w:b/>
          <w:bCs/>
          <w:color w:val="000000"/>
          <w:sz w:val="22"/>
          <w:szCs w:val="22"/>
          <w:u w:color="000000"/>
          <w:lang w:val="es-ES_tradnl"/>
        </w:rPr>
        <w:t xml:space="preserve">a 8 horas de difusión semanal.  La </w:t>
      </w:r>
      <w:r w:rsidRPr="0019390F">
        <w:rPr>
          <w:rFonts w:ascii="Calibri" w:eastAsia="Times New Roman" w:hAnsi="Calibri" w:cs="Calibri"/>
          <w:b/>
          <w:bCs/>
          <w:color w:val="000000"/>
          <w:sz w:val="22"/>
          <w:szCs w:val="22"/>
          <w:u w:color="000000"/>
          <w:lang w:val="es-ES_tradnl"/>
        </w:rPr>
        <w:t>transmisión</w:t>
      </w:r>
      <w:r w:rsidR="0017538B">
        <w:rPr>
          <w:rFonts w:ascii="Calibri" w:eastAsia="Times New Roman" w:hAnsi="Calibri" w:cs="Calibri"/>
          <w:b/>
          <w:bCs/>
          <w:color w:val="000000"/>
          <w:sz w:val="22"/>
          <w:szCs w:val="22"/>
          <w:u w:color="000000"/>
          <w:lang w:val="es-ES_tradnl"/>
        </w:rPr>
        <w:t xml:space="preserve"> y retransmisión de un programa en distintos horarios en una misma semana, </w:t>
      </w:r>
      <w:r w:rsidR="0017538B" w:rsidRPr="0019390F">
        <w:rPr>
          <w:rFonts w:ascii="Calibri" w:eastAsia="Times New Roman" w:hAnsi="Calibri" w:cs="Calibri"/>
          <w:b/>
          <w:bCs/>
          <w:color w:val="000000"/>
          <w:sz w:val="22"/>
          <w:szCs w:val="22"/>
          <w:u w:color="000000"/>
          <w:lang w:val="es-ES_tradnl"/>
        </w:rPr>
        <w:t>permite</w:t>
      </w:r>
      <w:r w:rsidRPr="0019390F">
        <w:rPr>
          <w:rFonts w:ascii="Calibri" w:eastAsia="Times New Roman" w:hAnsi="Calibri" w:cs="Calibri"/>
          <w:b/>
          <w:bCs/>
          <w:color w:val="000000"/>
          <w:sz w:val="22"/>
          <w:szCs w:val="22"/>
          <w:u w:color="000000"/>
          <w:lang w:val="es-ES_tradnl"/>
        </w:rPr>
        <w:t xml:space="preserve"> </w:t>
      </w:r>
      <w:r w:rsidR="0017538B">
        <w:rPr>
          <w:rFonts w:ascii="Calibri" w:eastAsia="Times New Roman" w:hAnsi="Calibri" w:cs="Calibri"/>
          <w:b/>
          <w:bCs/>
          <w:color w:val="000000"/>
          <w:sz w:val="22"/>
          <w:szCs w:val="22"/>
          <w:u w:color="000000"/>
          <w:lang w:val="es-ES_tradnl"/>
        </w:rPr>
        <w:t>que</w:t>
      </w:r>
      <w:r w:rsidRPr="0019390F">
        <w:rPr>
          <w:rFonts w:ascii="Calibri" w:eastAsia="Times New Roman" w:hAnsi="Calibri" w:cs="Calibri"/>
          <w:b/>
          <w:bCs/>
          <w:color w:val="000000"/>
          <w:sz w:val="22"/>
          <w:szCs w:val="22"/>
          <w:u w:color="000000"/>
          <w:lang w:val="es-ES_tradnl"/>
        </w:rPr>
        <w:t xml:space="preserve"> </w:t>
      </w:r>
      <w:r w:rsidR="0017538B">
        <w:rPr>
          <w:rFonts w:ascii="Calibri" w:eastAsia="Times New Roman" w:hAnsi="Calibri" w:cs="Calibri"/>
          <w:b/>
          <w:bCs/>
          <w:color w:val="000000"/>
          <w:sz w:val="22"/>
          <w:szCs w:val="22"/>
          <w:u w:color="000000"/>
          <w:lang w:val="es-ES_tradnl"/>
        </w:rPr>
        <w:t>ese contenido</w:t>
      </w:r>
      <w:r w:rsidRPr="0019390F">
        <w:rPr>
          <w:rFonts w:ascii="Calibri" w:eastAsia="Times New Roman" w:hAnsi="Calibri" w:cs="Calibri"/>
          <w:b/>
          <w:bCs/>
          <w:color w:val="000000"/>
          <w:sz w:val="22"/>
          <w:szCs w:val="22"/>
          <w:u w:color="000000"/>
          <w:lang w:val="es-ES_tradnl"/>
        </w:rPr>
        <w:t xml:space="preserve"> </w:t>
      </w:r>
      <w:r w:rsidR="0017538B">
        <w:rPr>
          <w:rFonts w:ascii="Calibri" w:eastAsia="Times New Roman" w:hAnsi="Calibri" w:cs="Calibri"/>
          <w:b/>
          <w:bCs/>
          <w:color w:val="000000"/>
          <w:sz w:val="22"/>
          <w:szCs w:val="22"/>
          <w:u w:color="000000"/>
          <w:lang w:val="es-ES_tradnl"/>
        </w:rPr>
        <w:t xml:space="preserve">pueda llegar </w:t>
      </w:r>
      <w:r w:rsidRPr="0019390F">
        <w:rPr>
          <w:rFonts w:ascii="Calibri" w:eastAsia="Times New Roman" w:hAnsi="Calibri" w:cs="Calibri"/>
          <w:b/>
          <w:bCs/>
          <w:color w:val="000000"/>
          <w:sz w:val="22"/>
          <w:szCs w:val="22"/>
          <w:u w:color="000000"/>
          <w:lang w:val="es-ES_tradnl"/>
        </w:rPr>
        <w:t>a un público más amplio y</w:t>
      </w:r>
      <w:r w:rsidR="0017538B">
        <w:rPr>
          <w:rFonts w:ascii="Calibri" w:eastAsia="Times New Roman" w:hAnsi="Calibri" w:cs="Calibri"/>
          <w:b/>
          <w:bCs/>
          <w:color w:val="000000"/>
          <w:sz w:val="22"/>
          <w:szCs w:val="22"/>
          <w:u w:color="000000"/>
          <w:lang w:val="es-ES_tradnl"/>
        </w:rPr>
        <w:t xml:space="preserve"> a WIPR ser más efectiva como difusor de contenido y en la inversión de su</w:t>
      </w:r>
      <w:r w:rsidRPr="0019390F">
        <w:rPr>
          <w:rFonts w:ascii="Calibri" w:eastAsia="Times New Roman" w:hAnsi="Calibri" w:cs="Calibri"/>
          <w:b/>
          <w:bCs/>
          <w:color w:val="000000"/>
          <w:sz w:val="22"/>
          <w:szCs w:val="22"/>
          <w:u w:color="000000"/>
          <w:lang w:val="es-ES_tradnl"/>
        </w:rPr>
        <w:t>s recursos.</w:t>
      </w:r>
      <w:r w:rsidRPr="0019390F">
        <w:rPr>
          <w:rFonts w:ascii="Calibri" w:eastAsia="Times New Roman" w:hAnsi="Calibri" w:cs="Calibri"/>
          <w:bCs/>
          <w:color w:val="000000"/>
          <w:sz w:val="22"/>
          <w:szCs w:val="22"/>
          <w:u w:color="000000"/>
          <w:lang w:val="es-ES_tradnl"/>
        </w:rPr>
        <w:t xml:space="preserve">  </w:t>
      </w:r>
      <w:r w:rsidR="0017538B">
        <w:rPr>
          <w:rFonts w:ascii="Calibri" w:eastAsia="Times New Roman" w:hAnsi="Calibri" w:cs="Calibri"/>
          <w:bCs/>
          <w:color w:val="000000"/>
          <w:sz w:val="22"/>
          <w:szCs w:val="22"/>
          <w:u w:color="000000"/>
          <w:lang w:val="es-ES_tradnl"/>
        </w:rPr>
        <w:t xml:space="preserve">Se extendieron las temporadas nuevamente a 13 programas (en 2013 estaban en 10). </w:t>
      </w:r>
      <w:r w:rsidRPr="0019390F">
        <w:rPr>
          <w:rFonts w:ascii="Calibri" w:eastAsia="Times New Roman" w:hAnsi="Calibri" w:cs="Calibri"/>
          <w:bCs/>
          <w:color w:val="000000"/>
          <w:sz w:val="22"/>
          <w:szCs w:val="22"/>
          <w:u w:color="000000"/>
          <w:lang w:val="es-ES_tradnl"/>
        </w:rPr>
        <w:t>Alianzas con otras instituciones educativas y culturales (i.e. Universidad de Puerto Rico, Festival Casals, Orquesta Sinfónica, Instituto de Cultura Puertorriqueña, entre otras) nos permite hacer uso de sus contenidos, mientras con esa difusión colaboramos con su misión y a su fortalecimiento institucional.  Por ejemplo, las transmisiones en vivo de la temporada Sinfónica y Festival Casals lejos de reducir la audiencia que va al teatro ha resultado en un aumento del público que asiste a las funciones.  Además de impactar un público mayor al cupo del teatro. En promedio unas 30,000 personas sintonizan dichos conciertos por TV y otros miles por radio.</w:t>
      </w:r>
      <w:r w:rsidR="00337911">
        <w:rPr>
          <w:rFonts w:ascii="Calibri" w:eastAsia="Times New Roman" w:hAnsi="Calibri" w:cs="Calibri"/>
          <w:bCs/>
          <w:color w:val="000000"/>
          <w:sz w:val="22"/>
          <w:szCs w:val="22"/>
          <w:u w:color="000000"/>
          <w:lang w:val="es-ES_tradnl"/>
        </w:rPr>
        <w:t xml:space="preserve"> Los contenidos de radio se comparten con emisoras radiales latinas en los EEUU, ampliando su difusión y asegurando fondos federales para subvencionar esas producciones.</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r w:rsidRPr="0019390F">
        <w:rPr>
          <w:rFonts w:ascii="Calibri" w:eastAsia="Times New Roman" w:hAnsi="Calibri" w:cs="Calibri"/>
          <w:b/>
          <w:bCs/>
          <w:color w:val="000000"/>
          <w:sz w:val="22"/>
          <w:szCs w:val="22"/>
          <w:u w:color="000000"/>
          <w:lang w:val="es-ES_tradnl"/>
        </w:rPr>
        <w:t>Nuevo set y formato de Noticias 24/7 asegura mayor audiencia toda vez que se aprovecha un formato más ágil para redes.</w:t>
      </w:r>
      <w:r w:rsidRPr="0019390F">
        <w:rPr>
          <w:rFonts w:ascii="Calibri" w:eastAsia="Times New Roman" w:hAnsi="Calibri" w:cs="Calibri"/>
          <w:bCs/>
          <w:color w:val="000000"/>
          <w:sz w:val="22"/>
          <w:szCs w:val="22"/>
          <w:u w:color="000000"/>
          <w:lang w:val="es-ES_tradnl"/>
        </w:rPr>
        <w:t xml:space="preserve"> Anteriormente el noticiario diario tenía una audiencia de unos 20,000 hogares, sin </w:t>
      </w:r>
      <w:r w:rsidR="0017538B" w:rsidRPr="0019390F">
        <w:rPr>
          <w:rFonts w:ascii="Calibri" w:eastAsia="Times New Roman" w:hAnsi="Calibri" w:cs="Calibri"/>
          <w:bCs/>
          <w:color w:val="000000"/>
          <w:sz w:val="22"/>
          <w:szCs w:val="22"/>
          <w:u w:color="000000"/>
          <w:lang w:val="es-ES_tradnl"/>
        </w:rPr>
        <w:t>embargo,</w:t>
      </w:r>
      <w:r w:rsidRPr="0019390F">
        <w:rPr>
          <w:rFonts w:ascii="Calibri" w:eastAsia="Times New Roman" w:hAnsi="Calibri" w:cs="Calibri"/>
          <w:bCs/>
          <w:color w:val="000000"/>
          <w:sz w:val="22"/>
          <w:szCs w:val="22"/>
          <w:u w:color="000000"/>
          <w:lang w:val="es-ES_tradnl"/>
        </w:rPr>
        <w:t xml:space="preserve"> nuestras noticias tienen </w:t>
      </w:r>
      <w:r w:rsidR="00337911">
        <w:rPr>
          <w:rFonts w:ascii="Calibri" w:eastAsia="Times New Roman" w:hAnsi="Calibri" w:cs="Calibri"/>
          <w:bCs/>
          <w:color w:val="000000"/>
          <w:sz w:val="22"/>
          <w:szCs w:val="22"/>
          <w:u w:color="000000"/>
          <w:lang w:val="es-ES_tradnl"/>
        </w:rPr>
        <w:t>sobre 425,000</w:t>
      </w:r>
      <w:r w:rsidRPr="0019390F">
        <w:rPr>
          <w:rFonts w:ascii="Calibri" w:eastAsia="Times New Roman" w:hAnsi="Calibri" w:cs="Calibri"/>
          <w:bCs/>
          <w:color w:val="000000"/>
          <w:sz w:val="22"/>
          <w:szCs w:val="22"/>
          <w:u w:color="000000"/>
          <w:lang w:val="es-ES_tradnl"/>
        </w:rPr>
        <w:t xml:space="preserve"> seguidores en Facebook y 50,000 en Twitter. Se cambió formato de media hora diaria a 4 intervenciones de 5 minutos a las 12 pm, 3 pm, 6 pm y 9 pm, y se presentan en vivo simultáneamente por TV, radio, internet y el formato corto permite "viralizar" en contenido y aprovechar el público y audiencia del noticiario en las redes, llegando entonces a </w:t>
      </w:r>
      <w:r w:rsidR="00337911">
        <w:rPr>
          <w:rFonts w:ascii="Calibri" w:eastAsia="Times New Roman" w:hAnsi="Calibri" w:cs="Calibri"/>
          <w:bCs/>
          <w:color w:val="000000"/>
          <w:sz w:val="22"/>
          <w:szCs w:val="22"/>
          <w:u w:color="000000"/>
          <w:lang w:val="es-ES_tradnl"/>
        </w:rPr>
        <w:t xml:space="preserve">casi medio millón de personas. Se construyó nuevo set de </w:t>
      </w:r>
      <w:r w:rsidR="00337911">
        <w:rPr>
          <w:rFonts w:ascii="Calibri" w:eastAsia="Times New Roman" w:hAnsi="Calibri" w:cs="Calibri"/>
          <w:bCs/>
          <w:color w:val="000000"/>
          <w:sz w:val="22"/>
          <w:szCs w:val="22"/>
          <w:u w:color="000000"/>
          <w:lang w:val="es-ES_tradnl"/>
        </w:rPr>
        <w:lastRenderedPageBreak/>
        <w:t>Noticias 24/7.  Se inició transmisión diaria de noticias desde el Oeste. Se mudó y remodeló área de redacción de Noticias.  Nuevo formato de página web destaca la parte de noticias.</w:t>
      </w:r>
    </w:p>
    <w:p w:rsidR="0019390F" w:rsidRPr="0019390F" w:rsidRDefault="0019390F" w:rsidP="007776FB">
      <w:pPr>
        <w:tabs>
          <w:tab w:val="left" w:pos="8280"/>
        </w:tabs>
        <w:rPr>
          <w:rFonts w:ascii="Calibri" w:eastAsia="Times New Roman" w:hAnsi="Calibri" w:cs="Times New Roman"/>
          <w:color w:val="000000"/>
          <w:sz w:val="22"/>
          <w:szCs w:val="22"/>
          <w:u w:color="000000"/>
          <w:lang w:val="es-ES_tradnl"/>
        </w:rPr>
      </w:pPr>
    </w:p>
    <w:p w:rsidR="0019390F" w:rsidRPr="0019390F" w:rsidRDefault="0019390F" w:rsidP="007776FB">
      <w:pPr>
        <w:tabs>
          <w:tab w:val="left" w:pos="8280"/>
        </w:tabs>
        <w:jc w:val="both"/>
        <w:rPr>
          <w:rFonts w:ascii="Calibri" w:eastAsia="Times New Roman" w:hAnsi="Calibri" w:cs="Times New Roman"/>
          <w:bCs/>
          <w:color w:val="000000"/>
          <w:sz w:val="22"/>
          <w:szCs w:val="22"/>
          <w:u w:val="single" w:color="000000"/>
          <w:lang w:val="es-ES_tradnl"/>
        </w:rPr>
      </w:pPr>
      <w:r w:rsidRPr="0019390F">
        <w:rPr>
          <w:rFonts w:ascii="Calibri" w:eastAsia="Times New Roman" w:hAnsi="Calibri" w:cs="Calibri"/>
          <w:b/>
          <w:bCs/>
          <w:color w:val="000000"/>
          <w:sz w:val="22"/>
          <w:szCs w:val="22"/>
          <w:u w:color="000000"/>
          <w:lang w:val="es-ES_tradnl"/>
        </w:rPr>
        <w:t>Se amplió el alcance y radio de influencia de WIPR</w:t>
      </w:r>
      <w:r w:rsidRPr="0019390F">
        <w:rPr>
          <w:rFonts w:ascii="Calibri" w:eastAsia="Times New Roman" w:hAnsi="Calibri" w:cs="Calibri"/>
          <w:bCs/>
          <w:color w:val="000000"/>
          <w:sz w:val="22"/>
          <w:szCs w:val="22"/>
          <w:u w:color="000000"/>
          <w:lang w:val="es-ES_tradnl"/>
        </w:rPr>
        <w:t xml:space="preserve"> con la difusión de nuestros contenidos de TV y radio AM y FM fuera de Puerto Rico; a través del internet (wipr.pr), retomando acuerdo que existió con WAPA America para distribución </w:t>
      </w:r>
      <w:r w:rsidR="00337911">
        <w:rPr>
          <w:rFonts w:ascii="Calibri" w:eastAsia="Times New Roman" w:hAnsi="Calibri" w:cs="Calibri"/>
          <w:bCs/>
          <w:color w:val="000000"/>
          <w:sz w:val="22"/>
          <w:szCs w:val="22"/>
          <w:u w:color="000000"/>
          <w:lang w:val="es-ES_tradnl"/>
        </w:rPr>
        <w:t xml:space="preserve">de hasta </w:t>
      </w:r>
      <w:r w:rsidRPr="0019390F">
        <w:rPr>
          <w:rFonts w:ascii="Calibri" w:eastAsia="Times New Roman" w:hAnsi="Calibri" w:cs="Calibri"/>
          <w:bCs/>
          <w:color w:val="000000"/>
          <w:sz w:val="22"/>
          <w:szCs w:val="22"/>
          <w:u w:color="000000"/>
          <w:lang w:val="es-ES_tradnl"/>
        </w:rPr>
        <w:t xml:space="preserve">8 horas </w:t>
      </w:r>
      <w:r w:rsidR="0017538B" w:rsidRPr="0019390F">
        <w:rPr>
          <w:rFonts w:ascii="Calibri" w:eastAsia="Times New Roman" w:hAnsi="Calibri" w:cs="Calibri"/>
          <w:bCs/>
          <w:color w:val="000000"/>
          <w:sz w:val="22"/>
          <w:szCs w:val="22"/>
          <w:u w:color="000000"/>
          <w:lang w:val="es-ES_tradnl"/>
        </w:rPr>
        <w:t>semanales, y</w:t>
      </w:r>
      <w:r w:rsidRPr="0019390F">
        <w:rPr>
          <w:rFonts w:ascii="Calibri" w:eastAsia="Times New Roman" w:hAnsi="Calibri" w:cs="Calibri"/>
          <w:bCs/>
          <w:color w:val="000000"/>
          <w:sz w:val="22"/>
          <w:szCs w:val="22"/>
          <w:u w:color="000000"/>
          <w:lang w:val="es-ES_tradnl"/>
        </w:rPr>
        <w:t xml:space="preserve"> desarrollando alianzas con el Latino Public Radio Consortium y National Public Radio para compartir nuestros contenidos de radio con sus emisoras en EEUU. Se reiniciaron </w:t>
      </w:r>
      <w:r w:rsidR="0017538B" w:rsidRPr="0019390F">
        <w:rPr>
          <w:rFonts w:ascii="Calibri" w:eastAsia="Times New Roman" w:hAnsi="Calibri" w:cs="Calibri"/>
          <w:bCs/>
          <w:color w:val="000000"/>
          <w:sz w:val="22"/>
          <w:szCs w:val="22"/>
          <w:u w:color="000000"/>
          <w:lang w:val="es-ES_tradnl"/>
        </w:rPr>
        <w:t>producciones en</w:t>
      </w:r>
      <w:r w:rsidRPr="0019390F">
        <w:rPr>
          <w:rFonts w:ascii="Calibri" w:eastAsia="Times New Roman" w:hAnsi="Calibri" w:cs="Calibri"/>
          <w:bCs/>
          <w:color w:val="000000"/>
          <w:sz w:val="22"/>
          <w:szCs w:val="22"/>
          <w:u w:color="000000"/>
          <w:lang w:val="es-ES_tradnl"/>
        </w:rPr>
        <w:t xml:space="preserve"> las instalaciones de WIPM en Mayaguez, permitiendo al personal adscrito a WIPM a trabajar desde allí, sin tener que trasladarse a diario a San Juan.</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19390F" w:rsidRPr="0019390F" w:rsidRDefault="0019390F" w:rsidP="007776FB">
      <w:pPr>
        <w:tabs>
          <w:tab w:val="left" w:pos="8280"/>
        </w:tabs>
        <w:jc w:val="both"/>
        <w:rPr>
          <w:rFonts w:ascii="Calibri" w:eastAsia="Times New Roman" w:hAnsi="Calibri" w:cs="Calibri"/>
          <w:bCs/>
          <w:color w:val="000000"/>
          <w:sz w:val="22"/>
          <w:szCs w:val="22"/>
          <w:u w:color="000000"/>
          <w:lang w:val="es-ES_tradnl"/>
        </w:rPr>
      </w:pPr>
      <w:r w:rsidRPr="0019390F">
        <w:rPr>
          <w:rFonts w:ascii="Calibri" w:eastAsia="Times New Roman" w:hAnsi="Calibri" w:cs="Calibri"/>
          <w:b/>
          <w:bCs/>
          <w:color w:val="000000"/>
          <w:sz w:val="22"/>
          <w:szCs w:val="22"/>
          <w:u w:color="000000"/>
          <w:lang w:val="es-ES_tradnl"/>
        </w:rPr>
        <w:t>Mejor distribución y uso de los recursos existentes.</w:t>
      </w:r>
      <w:r w:rsidRPr="0019390F">
        <w:rPr>
          <w:rFonts w:ascii="Calibri" w:eastAsia="Times New Roman" w:hAnsi="Calibri" w:cs="Calibri"/>
          <w:bCs/>
          <w:color w:val="000000"/>
          <w:sz w:val="22"/>
          <w:szCs w:val="22"/>
          <w:u w:color="000000"/>
          <w:lang w:val="es-ES_tradnl"/>
        </w:rPr>
        <w:t xml:space="preserve"> Se redujeron los contratos y servicios comprados en áreas de administración, mantenimiento y seguridad para evitar que la reducción presupuestaria afectara la programación que produce WIPR. </w:t>
      </w:r>
      <w:r w:rsidR="0017538B">
        <w:rPr>
          <w:rFonts w:ascii="Calibri" w:eastAsia="Times New Roman" w:hAnsi="Calibri" w:cs="Calibri"/>
          <w:bCs/>
          <w:color w:val="000000"/>
          <w:sz w:val="22"/>
          <w:szCs w:val="22"/>
          <w:u w:color="000000"/>
          <w:lang w:val="es-ES_tradnl"/>
        </w:rPr>
        <w:t xml:space="preserve">Con 59% menos presupuesto que hace 10 años, hoy tenemos 40% más horas de producción local. </w:t>
      </w:r>
      <w:r w:rsidR="00337911" w:rsidRPr="0019390F">
        <w:rPr>
          <w:rFonts w:ascii="Calibri" w:eastAsia="Times New Roman" w:hAnsi="Calibri" w:cs="Calibri"/>
          <w:bCs/>
          <w:color w:val="000000"/>
          <w:sz w:val="22"/>
          <w:szCs w:val="22"/>
          <w:u w:color="000000"/>
          <w:lang w:val="es-ES_tradnl"/>
        </w:rPr>
        <w:t>Además,</w:t>
      </w:r>
      <w:r w:rsidRPr="0019390F">
        <w:rPr>
          <w:rFonts w:ascii="Calibri" w:eastAsia="Times New Roman" w:hAnsi="Calibri" w:cs="Calibri"/>
          <w:bCs/>
          <w:color w:val="000000"/>
          <w:sz w:val="22"/>
          <w:szCs w:val="22"/>
          <w:u w:color="000000"/>
          <w:lang w:val="es-ES_tradnl"/>
        </w:rPr>
        <w:t xml:space="preserve"> eliminamos dos canales secundarios que representaban altos costos, y se renegoció y redujo a</w:t>
      </w:r>
      <w:r w:rsidR="00337911">
        <w:rPr>
          <w:rFonts w:ascii="Calibri" w:eastAsia="Times New Roman" w:hAnsi="Calibri" w:cs="Calibri"/>
          <w:bCs/>
          <w:color w:val="000000"/>
          <w:sz w:val="22"/>
          <w:szCs w:val="22"/>
          <w:u w:color="000000"/>
          <w:lang w:val="es-ES_tradnl"/>
        </w:rPr>
        <w:t xml:space="preserve"> más de</w:t>
      </w:r>
      <w:r w:rsidRPr="0019390F">
        <w:rPr>
          <w:rFonts w:ascii="Calibri" w:eastAsia="Times New Roman" w:hAnsi="Calibri" w:cs="Calibri"/>
          <w:bCs/>
          <w:color w:val="000000"/>
          <w:sz w:val="22"/>
          <w:szCs w:val="22"/>
          <w:u w:color="000000"/>
          <w:lang w:val="es-ES_tradnl"/>
        </w:rPr>
        <w:t xml:space="preserve"> la mitad el costo del canal 24 horas de programación infantil (Kids TV 6.3).  Para optimizar el rendimiento energético se realizaron ajustes en equipos de los estudios de TV que representaban alto consumo eléctrico, se redujo el gasto y logramos mantenernos dentro del presupuesto revisado. Se redujeron los gastos legales anuales en un 44%, poniéndole fin a la acumulación de sobre 300 querellas laborales, transando los casos pendientes en tribunales y evitando demandas de despidos por discrimen político.</w:t>
      </w:r>
      <w:r w:rsidR="002401C0">
        <w:rPr>
          <w:rFonts w:ascii="Calibri" w:eastAsia="Times New Roman" w:hAnsi="Calibri" w:cs="Calibri"/>
          <w:bCs/>
          <w:color w:val="000000"/>
          <w:sz w:val="22"/>
          <w:szCs w:val="22"/>
          <w:u w:color="000000"/>
          <w:lang w:val="es-ES_tradnl"/>
        </w:rPr>
        <w:t xml:space="preserve"> </w:t>
      </w:r>
      <w:r w:rsidRPr="0019390F">
        <w:rPr>
          <w:rFonts w:ascii="Calibri" w:eastAsia="Times New Roman" w:hAnsi="Calibri" w:cs="Calibri"/>
          <w:bCs/>
          <w:color w:val="000000"/>
          <w:sz w:val="22"/>
          <w:szCs w:val="22"/>
          <w:u w:color="000000"/>
          <w:lang w:val="es-ES_tradnl"/>
        </w:rPr>
        <w:t xml:space="preserve"> Establecimos un nuevo modelo de negocio (tipo casa productora) donde producimos contenido que se ofrece gratis a un canal comercial a cambio de espacio de anuncios en el mismo, se venden esos anuncios y esos ingresos cubren los costos de esa producción, que a su vez es un contenido que se puede transmitir por nuestras emisoras (Ejemplo: Hit3001.com la temporada 1 se presentó por Telemundo y la temporada 2 por Univision). </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r w:rsidRPr="0019390F">
        <w:rPr>
          <w:rFonts w:ascii="Calibri" w:eastAsia="Times New Roman" w:hAnsi="Calibri" w:cs="Calibri"/>
          <w:b/>
          <w:bCs/>
          <w:color w:val="000000"/>
          <w:sz w:val="22"/>
          <w:szCs w:val="22"/>
          <w:u w:color="000000"/>
          <w:lang w:val="es-ES_tradnl"/>
        </w:rPr>
        <w:t>Inversión en infraestructura para mejorar calidad de la señal, tanto de TV como de radio.</w:t>
      </w:r>
      <w:r w:rsidRPr="0019390F">
        <w:rPr>
          <w:rFonts w:ascii="Calibri" w:eastAsia="Times New Roman" w:hAnsi="Calibri" w:cs="Calibri"/>
          <w:bCs/>
          <w:color w:val="000000"/>
          <w:sz w:val="22"/>
          <w:szCs w:val="22"/>
          <w:u w:color="000000"/>
          <w:lang w:val="es-ES_tradnl"/>
        </w:rPr>
        <w:t xml:space="preserve">  Señal de TV en toda la isla (y hasta las Islas Vírgenes y por el Oeste hasta la costa este de la República Dominicana). Se instaló un nuevo transmisor en Maricao para asegurar una señal más fuerte en área Oeste y Suroeste. Se reforzó red de microondas con una subvención del Departamento de Agricultura Federal. Se habilitó un nuevo estudio de grabación para radio y se completó la actualización y digitalización del sistema ENCO de radio.  Se convirtió a Alta Definición el control del Estudio A en San Juan, igualmente los dos estudios de Mayaguez están en ese proceso de conversión a HD. Para el </w:t>
      </w:r>
      <w:r w:rsidR="00B37A74">
        <w:rPr>
          <w:rFonts w:ascii="Calibri" w:eastAsia="Times New Roman" w:hAnsi="Calibri" w:cs="Calibri"/>
          <w:bCs/>
          <w:color w:val="000000"/>
          <w:sz w:val="22"/>
          <w:szCs w:val="22"/>
          <w:u w:color="000000"/>
          <w:lang w:val="es-ES_tradnl"/>
        </w:rPr>
        <w:t>cuarto</w:t>
      </w:r>
      <w:r w:rsidRPr="0019390F">
        <w:rPr>
          <w:rFonts w:ascii="Calibri" w:eastAsia="Times New Roman" w:hAnsi="Calibri" w:cs="Calibri"/>
          <w:bCs/>
          <w:color w:val="000000"/>
          <w:sz w:val="22"/>
          <w:szCs w:val="22"/>
          <w:u w:color="000000"/>
          <w:lang w:val="es-ES_tradnl"/>
        </w:rPr>
        <w:t xml:space="preserve"> trimestre del 2016, 4 de los 5 estudios de TV de WIPR (2 en SJ y 2 en Mayaguez) producirán en Alta Definición.  Se convirtió todo el sistema de grabación y videotape en uno "tapeless", facilitando el acceso al material a todos los departamentos (videotape, post producción, evaluación, programación, promociones, videoteca, master control y archivo).  Se hizo "upgrade" a equipos de edición Edius para uniformar todo el proceso de post producción en el canal, agilizar el proceso y reducir las horas de trabajo.  Se uniformó el equipo de cámaras para que todos los departamentos: Producción, Servicios Creativos y Noticias, trabajen en el mismo formato de grabación. </w:t>
      </w:r>
    </w:p>
    <w:p w:rsidR="0019390F" w:rsidRPr="0019390F" w:rsidRDefault="0019390F" w:rsidP="007776FB">
      <w:pPr>
        <w:tabs>
          <w:tab w:val="left" w:pos="8280"/>
        </w:tabs>
        <w:jc w:val="both"/>
        <w:rPr>
          <w:rFonts w:ascii="Calibri" w:eastAsia="Times New Roman" w:hAnsi="Calibri" w:cs="Times New Roman"/>
          <w:bCs/>
          <w:color w:val="000000"/>
          <w:sz w:val="22"/>
          <w:szCs w:val="22"/>
          <w:u w:color="000000"/>
          <w:lang w:val="es-ES_tradnl"/>
        </w:rPr>
      </w:pPr>
    </w:p>
    <w:p w:rsidR="002401C0" w:rsidRPr="00A122B9" w:rsidRDefault="0019390F" w:rsidP="00500F76">
      <w:pPr>
        <w:widowControl w:val="0"/>
        <w:tabs>
          <w:tab w:val="left" w:pos="220"/>
          <w:tab w:val="left" w:pos="720"/>
        </w:tabs>
        <w:autoSpaceDE w:val="0"/>
        <w:autoSpaceDN w:val="0"/>
        <w:adjustRightInd w:val="0"/>
        <w:jc w:val="both"/>
        <w:rPr>
          <w:rFonts w:asciiTheme="majorHAnsi" w:hAnsiTheme="majorHAnsi" w:cs="Calibri"/>
          <w:sz w:val="22"/>
          <w:szCs w:val="22"/>
          <w:lang w:val="es-PR"/>
        </w:rPr>
      </w:pPr>
      <w:r w:rsidRPr="0019390F">
        <w:rPr>
          <w:rFonts w:ascii="Calibri" w:eastAsia="Times New Roman" w:hAnsi="Calibri" w:cs="Calibri"/>
          <w:b/>
          <w:bCs/>
          <w:color w:val="000000"/>
          <w:sz w:val="22"/>
          <w:szCs w:val="22"/>
          <w:u w:color="000000"/>
          <w:lang w:val="es-ES_tradnl"/>
        </w:rPr>
        <w:t>Proyectos de servicio</w:t>
      </w:r>
      <w:r w:rsidR="00500F76">
        <w:rPr>
          <w:rFonts w:ascii="Calibri" w:eastAsia="Times New Roman" w:hAnsi="Calibri" w:cs="Calibri"/>
          <w:b/>
          <w:bCs/>
          <w:color w:val="000000"/>
          <w:sz w:val="22"/>
          <w:szCs w:val="22"/>
          <w:u w:color="000000"/>
          <w:lang w:val="es-ES_tradnl"/>
        </w:rPr>
        <w:t>, alianzas</w:t>
      </w:r>
      <w:r w:rsidRPr="0019390F">
        <w:rPr>
          <w:rFonts w:ascii="Calibri" w:eastAsia="Times New Roman" w:hAnsi="Calibri" w:cs="Calibri"/>
          <w:b/>
          <w:bCs/>
          <w:color w:val="000000"/>
          <w:sz w:val="22"/>
          <w:szCs w:val="22"/>
          <w:u w:color="000000"/>
          <w:lang w:val="es-ES_tradnl"/>
        </w:rPr>
        <w:t xml:space="preserve"> y acercamiento con la comunidad</w:t>
      </w:r>
      <w:r w:rsidRPr="0019390F">
        <w:rPr>
          <w:rFonts w:ascii="Calibri" w:eastAsia="Times New Roman" w:hAnsi="Calibri" w:cs="Calibri"/>
          <w:bCs/>
          <w:color w:val="000000"/>
          <w:sz w:val="22"/>
          <w:szCs w:val="22"/>
          <w:u w:color="000000"/>
          <w:lang w:val="es-ES_tradnl"/>
        </w:rPr>
        <w:t xml:space="preserve"> incluyen: creación de Comité Consejero de Ciudadanos (Advisory Board), creación de Comité de Enlace Comunitario, Taller 100 (talleres en disciplinas de las artes en 50 escuelas públicas han impactado a </w:t>
      </w:r>
      <w:r w:rsidR="00B37A74">
        <w:rPr>
          <w:rFonts w:ascii="Calibri" w:eastAsia="Times New Roman" w:hAnsi="Calibri" w:cs="Calibri"/>
          <w:bCs/>
          <w:color w:val="000000"/>
          <w:sz w:val="22"/>
          <w:szCs w:val="22"/>
          <w:u w:color="000000"/>
          <w:lang w:val="es-ES_tradnl"/>
        </w:rPr>
        <w:t xml:space="preserve">más de 5,000 </w:t>
      </w:r>
      <w:r w:rsidR="00B37A74">
        <w:rPr>
          <w:rFonts w:ascii="Calibri" w:eastAsia="Times New Roman" w:hAnsi="Calibri" w:cs="Calibri"/>
          <w:bCs/>
          <w:color w:val="000000"/>
          <w:sz w:val="22"/>
          <w:szCs w:val="22"/>
          <w:u w:color="000000"/>
          <w:lang w:val="es-ES_tradnl"/>
        </w:rPr>
        <w:lastRenderedPageBreak/>
        <w:t>estudiantes</w:t>
      </w:r>
      <w:r w:rsidRPr="0019390F">
        <w:rPr>
          <w:rFonts w:ascii="Calibri" w:eastAsia="Times New Roman" w:hAnsi="Calibri" w:cs="Calibri"/>
          <w:bCs/>
          <w:color w:val="000000"/>
          <w:sz w:val="22"/>
          <w:szCs w:val="22"/>
          <w:u w:color="000000"/>
          <w:lang w:val="es-ES_tradnl"/>
        </w:rPr>
        <w:t>), apertura de las grabaciones al público, exhibición de Luis Molina y Jacobo Morales, Primera Feria de Vida Saludable, Cuenta Cuentos en el Parque (rescate del parque de Baldrich y actividad mensual familiar de lecturas para niños</w:t>
      </w:r>
      <w:r w:rsidR="00B37A74">
        <w:rPr>
          <w:rFonts w:ascii="Calibri" w:eastAsia="Times New Roman" w:hAnsi="Calibri" w:cs="Calibri"/>
          <w:bCs/>
          <w:color w:val="000000"/>
          <w:sz w:val="22"/>
          <w:szCs w:val="22"/>
          <w:u w:color="000000"/>
          <w:lang w:val="es-ES_tradnl"/>
        </w:rPr>
        <w:t>)</w:t>
      </w:r>
      <w:r w:rsidRPr="0019390F">
        <w:rPr>
          <w:rFonts w:ascii="Calibri" w:eastAsia="Times New Roman" w:hAnsi="Calibri" w:cs="Calibri"/>
          <w:bCs/>
          <w:color w:val="000000"/>
          <w:sz w:val="22"/>
          <w:szCs w:val="22"/>
          <w:u w:color="000000"/>
          <w:lang w:val="es-ES_tradnl"/>
        </w:rPr>
        <w:t>, Talleres para Contadores de Cuentos (todos los lunes),</w:t>
      </w:r>
      <w:r w:rsidR="00B37A74">
        <w:rPr>
          <w:rFonts w:ascii="Calibri" w:eastAsia="Times New Roman" w:hAnsi="Calibri" w:cs="Calibri"/>
          <w:bCs/>
          <w:color w:val="000000"/>
          <w:sz w:val="22"/>
          <w:szCs w:val="22"/>
          <w:u w:color="000000"/>
          <w:lang w:val="es-ES_tradnl"/>
        </w:rPr>
        <w:t xml:space="preserve"> Programa de Pasantías para estudiantes de escuela superior y j</w:t>
      </w:r>
      <w:r w:rsidR="002401C0">
        <w:rPr>
          <w:rFonts w:ascii="Calibri" w:eastAsia="Times New Roman" w:hAnsi="Calibri" w:cs="Calibri"/>
          <w:bCs/>
          <w:color w:val="000000"/>
          <w:sz w:val="22"/>
          <w:szCs w:val="22"/>
          <w:u w:color="000000"/>
          <w:lang w:val="es-ES_tradnl"/>
        </w:rPr>
        <w:t>óvenes</w:t>
      </w:r>
      <w:r w:rsidR="00B37A74">
        <w:rPr>
          <w:rFonts w:ascii="Calibri" w:eastAsia="Times New Roman" w:hAnsi="Calibri" w:cs="Calibri"/>
          <w:bCs/>
          <w:color w:val="000000"/>
          <w:sz w:val="22"/>
          <w:szCs w:val="22"/>
          <w:u w:color="000000"/>
          <w:lang w:val="es-ES_tradnl"/>
        </w:rPr>
        <w:t xml:space="preserve"> universitarios, </w:t>
      </w:r>
      <w:r w:rsidRPr="0019390F">
        <w:rPr>
          <w:rFonts w:ascii="Calibri" w:eastAsia="Times New Roman" w:hAnsi="Calibri" w:cs="Calibri"/>
          <w:bCs/>
          <w:color w:val="000000"/>
          <w:sz w:val="22"/>
          <w:szCs w:val="22"/>
          <w:u w:color="000000"/>
          <w:lang w:val="es-ES_tradnl"/>
        </w:rPr>
        <w:t xml:space="preserve">  conferencias sobre temas de actualidad, visitas a égidas y hogares de niños, proyecto especial de Navidad, entre otros.</w:t>
      </w:r>
      <w:r w:rsidR="00B37A74">
        <w:rPr>
          <w:rFonts w:ascii="Calibri" w:eastAsia="Times New Roman" w:hAnsi="Calibri" w:cs="Calibri"/>
          <w:bCs/>
          <w:color w:val="000000"/>
          <w:sz w:val="22"/>
          <w:szCs w:val="22"/>
          <w:u w:color="000000"/>
          <w:lang w:val="es-ES_tradnl"/>
        </w:rPr>
        <w:t xml:space="preserve"> </w:t>
      </w:r>
      <w:r w:rsidR="002401C0">
        <w:rPr>
          <w:rFonts w:ascii="Calibri" w:eastAsia="Times New Roman" w:hAnsi="Calibri" w:cs="Calibri"/>
          <w:bCs/>
          <w:color w:val="000000"/>
          <w:sz w:val="22"/>
          <w:szCs w:val="22"/>
          <w:u w:color="000000"/>
          <w:lang w:val="es-ES_tradnl"/>
        </w:rPr>
        <w:t xml:space="preserve"> </w:t>
      </w:r>
      <w:r w:rsidR="002401C0" w:rsidRPr="00A122B9">
        <w:rPr>
          <w:rFonts w:asciiTheme="majorHAnsi" w:hAnsiTheme="majorHAnsi" w:cs="Calibri"/>
          <w:sz w:val="22"/>
          <w:szCs w:val="22"/>
          <w:lang w:val="es-PR"/>
        </w:rPr>
        <w:t>WIPR ha firmado acuerdos colaborativos y memorandos de entendimiento con entidades gubernamentales vinculadas con la cultura, con instituciones educativas y organizaciones sin fines de lucro a los fines de compartir y crear contenidos culturales de excelencia.  Entre ello, acuerdos con las siguientes entidades: Instituto de Cultura Puertorriqueña, Departamento de Educación, Centro de Bellas Artes de Puerto Rico, Centro de Estudios Puertorriqueños de Hunter College en CUNY, Recinto de Río Piedras, U.P.R., Recinto de Mayagüez, U.P.R., Museo de Arte de Puerto Rico, Conservatorio de Música de Pu</w:t>
      </w:r>
      <w:r w:rsidR="00500F76">
        <w:rPr>
          <w:rFonts w:asciiTheme="majorHAnsi" w:hAnsiTheme="majorHAnsi" w:cs="Calibri"/>
          <w:sz w:val="22"/>
          <w:szCs w:val="22"/>
          <w:lang w:val="es-PR"/>
        </w:rPr>
        <w:t>erto Rico, Festival de la Palabra, Congreso de la Lengua</w:t>
      </w:r>
      <w:r w:rsidR="002401C0" w:rsidRPr="00A122B9">
        <w:rPr>
          <w:rFonts w:asciiTheme="majorHAnsi" w:hAnsiTheme="majorHAnsi" w:cs="Calibri"/>
          <w:sz w:val="22"/>
          <w:szCs w:val="22"/>
          <w:lang w:val="es-PR"/>
        </w:rPr>
        <w:t>, Departamento de Vivienda, Depart</w:t>
      </w:r>
      <w:r w:rsidR="00500F76">
        <w:rPr>
          <w:rFonts w:asciiTheme="majorHAnsi" w:hAnsiTheme="majorHAnsi" w:cs="Calibri"/>
          <w:sz w:val="22"/>
          <w:szCs w:val="22"/>
          <w:lang w:val="es-PR"/>
        </w:rPr>
        <w:t>amento de Recreación y Deportes, entre otros.</w:t>
      </w:r>
      <w:r w:rsidR="002401C0" w:rsidRPr="00A122B9">
        <w:rPr>
          <w:rFonts w:asciiTheme="majorHAnsi" w:hAnsiTheme="majorHAnsi" w:cs="Calibri"/>
          <w:sz w:val="22"/>
          <w:szCs w:val="22"/>
          <w:lang w:val="es-PR"/>
        </w:rPr>
        <w:t>  </w:t>
      </w:r>
    </w:p>
    <w:p w:rsidR="00F6746F" w:rsidRPr="00A122B9" w:rsidRDefault="00F6746F" w:rsidP="00F6746F">
      <w:pPr>
        <w:widowControl w:val="0"/>
        <w:autoSpaceDE w:val="0"/>
        <w:autoSpaceDN w:val="0"/>
        <w:adjustRightInd w:val="0"/>
        <w:ind w:left="1920" w:hanging="1920"/>
        <w:jc w:val="both"/>
        <w:rPr>
          <w:rFonts w:asciiTheme="majorHAnsi" w:hAnsiTheme="majorHAnsi" w:cs="Tahoma"/>
          <w:sz w:val="22"/>
          <w:szCs w:val="22"/>
          <w:lang w:val="es-PR"/>
        </w:rPr>
      </w:pPr>
      <w:r w:rsidRPr="00A122B9">
        <w:rPr>
          <w:rFonts w:asciiTheme="majorHAnsi" w:hAnsiTheme="majorHAnsi" w:cs="Calibri"/>
          <w:sz w:val="22"/>
          <w:szCs w:val="22"/>
          <w:lang w:val="es-PR"/>
        </w:rPr>
        <w:t> </w:t>
      </w:r>
    </w:p>
    <w:p w:rsidR="0017538B" w:rsidRDefault="0017538B" w:rsidP="00F6746F">
      <w:pPr>
        <w:widowControl w:val="0"/>
        <w:autoSpaceDE w:val="0"/>
        <w:autoSpaceDN w:val="0"/>
        <w:adjustRightInd w:val="0"/>
        <w:jc w:val="both"/>
        <w:rPr>
          <w:rFonts w:asciiTheme="majorHAnsi" w:hAnsiTheme="majorHAnsi" w:cs="Calibri"/>
          <w:b/>
          <w:sz w:val="22"/>
          <w:szCs w:val="22"/>
          <w:lang w:val="es-PR"/>
        </w:rPr>
      </w:pPr>
      <w:r>
        <w:rPr>
          <w:rFonts w:asciiTheme="majorHAnsi" w:hAnsiTheme="majorHAnsi" w:cs="Calibri"/>
          <w:b/>
          <w:sz w:val="22"/>
          <w:szCs w:val="22"/>
          <w:lang w:val="es-PR"/>
        </w:rPr>
        <w:t>PRESUPUESTO ACTUAL</w:t>
      </w:r>
    </w:p>
    <w:p w:rsidR="0017538B" w:rsidRDefault="0017538B" w:rsidP="00F6746F">
      <w:pPr>
        <w:widowControl w:val="0"/>
        <w:autoSpaceDE w:val="0"/>
        <w:autoSpaceDN w:val="0"/>
        <w:adjustRightInd w:val="0"/>
        <w:jc w:val="both"/>
        <w:rPr>
          <w:rFonts w:asciiTheme="majorHAnsi" w:hAnsiTheme="majorHAnsi" w:cs="Calibri"/>
          <w:sz w:val="22"/>
          <w:szCs w:val="22"/>
          <w:lang w:val="es-PR"/>
        </w:rPr>
      </w:pPr>
    </w:p>
    <w:p w:rsidR="00022B49" w:rsidRPr="00A9006D" w:rsidRDefault="00022B49" w:rsidP="00022B49">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sz w:val="22"/>
          <w:szCs w:val="22"/>
          <w:lang w:val="es-PR"/>
        </w:rPr>
        <w:t xml:space="preserve">El </w:t>
      </w:r>
      <w:r>
        <w:rPr>
          <w:rFonts w:asciiTheme="majorHAnsi" w:hAnsiTheme="majorHAnsi" w:cs="Calibri"/>
          <w:sz w:val="22"/>
          <w:szCs w:val="22"/>
          <w:lang w:val="es-PR"/>
        </w:rPr>
        <w:t>mayor reto que enfrenta WIPR es producir contenidos relevantes y de calidad frente a los constantes recortes en la asignación del fondo general</w:t>
      </w:r>
      <w:r w:rsidR="00276E81">
        <w:rPr>
          <w:rFonts w:asciiTheme="majorHAnsi" w:hAnsiTheme="majorHAnsi" w:cs="Calibri"/>
          <w:sz w:val="22"/>
          <w:szCs w:val="22"/>
          <w:lang w:val="es-PR"/>
        </w:rPr>
        <w:t>, que inciden a su vez en los fondos federales que recibimos y aumentan la necesidad de más ingresos propios, en un panorama donde cada vez son más escasos y mayor la competencia por éstos</w:t>
      </w:r>
      <w:r>
        <w:rPr>
          <w:rFonts w:asciiTheme="majorHAnsi" w:hAnsiTheme="majorHAnsi" w:cs="Calibri"/>
          <w:sz w:val="22"/>
          <w:szCs w:val="22"/>
          <w:lang w:val="es-PR"/>
        </w:rPr>
        <w:t xml:space="preserve">.  El mayor logro, entonces </w:t>
      </w:r>
      <w:r w:rsidR="00276E81">
        <w:rPr>
          <w:rFonts w:asciiTheme="majorHAnsi" w:hAnsiTheme="majorHAnsi" w:cs="Calibri"/>
          <w:sz w:val="22"/>
          <w:szCs w:val="22"/>
          <w:lang w:val="es-PR"/>
        </w:rPr>
        <w:t xml:space="preserve">ha sido haber generado </w:t>
      </w:r>
      <w:r w:rsidRPr="00A122B9">
        <w:rPr>
          <w:rFonts w:asciiTheme="majorHAnsi" w:hAnsiTheme="majorHAnsi" w:cs="Calibri"/>
          <w:sz w:val="22"/>
          <w:szCs w:val="22"/>
          <w:lang w:val="es-PR"/>
        </w:rPr>
        <w:t>l</w:t>
      </w:r>
      <w:r w:rsidR="00276E81">
        <w:rPr>
          <w:rFonts w:asciiTheme="majorHAnsi" w:hAnsiTheme="majorHAnsi" w:cs="Calibri"/>
          <w:sz w:val="22"/>
          <w:szCs w:val="22"/>
          <w:lang w:val="es-PR"/>
        </w:rPr>
        <w:t xml:space="preserve">as economías necesarias para mantenernos siempre en presupuesto, a la vez que se han elevado los valores de producción y contenidos, y se ha aumentado la programación de TV y radio. </w:t>
      </w:r>
      <w:r w:rsidRPr="00A122B9">
        <w:rPr>
          <w:rFonts w:asciiTheme="majorHAnsi" w:hAnsiTheme="majorHAnsi" w:cs="Calibri"/>
          <w:sz w:val="22"/>
          <w:szCs w:val="22"/>
          <w:lang w:val="es-PR"/>
        </w:rPr>
        <w:t xml:space="preserve">Nos sentimos muy orgullosos </w:t>
      </w:r>
      <w:r w:rsidR="00276E81">
        <w:rPr>
          <w:rFonts w:asciiTheme="majorHAnsi" w:hAnsiTheme="majorHAnsi" w:cs="Calibri"/>
          <w:sz w:val="22"/>
          <w:szCs w:val="22"/>
          <w:lang w:val="es-PR"/>
        </w:rPr>
        <w:t>de lo que hemos logrado entre 2014-2016</w:t>
      </w:r>
      <w:r w:rsidRPr="00A122B9">
        <w:rPr>
          <w:rFonts w:asciiTheme="majorHAnsi" w:hAnsiTheme="majorHAnsi" w:cs="Calibri"/>
          <w:sz w:val="22"/>
          <w:szCs w:val="22"/>
          <w:lang w:val="es-PR"/>
        </w:rPr>
        <w:t>. Aún con la reducción sistemática de presupuesto que hemos tenido los últimos diez años</w:t>
      </w:r>
      <w:r w:rsidR="00A9006D">
        <w:rPr>
          <w:rFonts w:asciiTheme="majorHAnsi" w:hAnsiTheme="majorHAnsi" w:cs="Calibri"/>
          <w:sz w:val="22"/>
          <w:szCs w:val="22"/>
          <w:lang w:val="es-PR"/>
        </w:rPr>
        <w:t xml:space="preserve">  </w:t>
      </w:r>
      <w:r w:rsidR="00276E81">
        <w:rPr>
          <w:rFonts w:asciiTheme="majorHAnsi" w:hAnsiTheme="majorHAnsi" w:cs="Calibri"/>
          <w:sz w:val="22"/>
          <w:szCs w:val="22"/>
          <w:lang w:val="es-PR"/>
        </w:rPr>
        <w:t>(-59%)</w:t>
      </w:r>
      <w:r w:rsidRPr="00A122B9">
        <w:rPr>
          <w:rFonts w:asciiTheme="majorHAnsi" w:hAnsiTheme="majorHAnsi" w:cs="Calibri"/>
          <w:sz w:val="22"/>
          <w:szCs w:val="22"/>
          <w:lang w:val="es-PR"/>
        </w:rPr>
        <w:t xml:space="preserve">, podemos afirmar </w:t>
      </w:r>
      <w:r w:rsidR="00276E81">
        <w:rPr>
          <w:rFonts w:asciiTheme="majorHAnsi" w:hAnsiTheme="majorHAnsi" w:cs="Calibri"/>
          <w:sz w:val="22"/>
          <w:szCs w:val="22"/>
          <w:lang w:val="es-PR"/>
        </w:rPr>
        <w:t>con</w:t>
      </w:r>
      <w:r w:rsidRPr="00A122B9">
        <w:rPr>
          <w:rFonts w:asciiTheme="majorHAnsi" w:hAnsiTheme="majorHAnsi" w:cs="Calibri"/>
          <w:sz w:val="22"/>
          <w:szCs w:val="22"/>
          <w:lang w:val="es-PR"/>
        </w:rPr>
        <w:t xml:space="preserve"> confianza que la Corporación es una instrumentalidad sólida, </w:t>
      </w:r>
      <w:r w:rsidR="00276E81">
        <w:rPr>
          <w:rFonts w:asciiTheme="majorHAnsi" w:hAnsiTheme="majorHAnsi" w:cs="Calibri"/>
          <w:sz w:val="22"/>
          <w:szCs w:val="22"/>
          <w:lang w:val="es-PR"/>
        </w:rPr>
        <w:t>cuya misión se mantiene vigente y promueve la gestación de</w:t>
      </w:r>
      <w:r w:rsidRPr="00A122B9">
        <w:rPr>
          <w:rFonts w:asciiTheme="majorHAnsi" w:hAnsiTheme="majorHAnsi" w:cs="Calibri"/>
          <w:sz w:val="22"/>
          <w:szCs w:val="22"/>
          <w:lang w:val="es-PR"/>
        </w:rPr>
        <w:t xml:space="preserve"> nuevos proyectos.  </w:t>
      </w:r>
    </w:p>
    <w:p w:rsidR="00022B49" w:rsidRDefault="00022B49" w:rsidP="00F6746F">
      <w:pPr>
        <w:widowControl w:val="0"/>
        <w:autoSpaceDE w:val="0"/>
        <w:autoSpaceDN w:val="0"/>
        <w:adjustRightInd w:val="0"/>
        <w:jc w:val="both"/>
        <w:rPr>
          <w:rFonts w:asciiTheme="majorHAnsi" w:hAnsiTheme="majorHAnsi" w:cs="Calibri"/>
          <w:sz w:val="22"/>
          <w:szCs w:val="22"/>
          <w:lang w:val="es-PR"/>
        </w:rPr>
      </w:pPr>
    </w:p>
    <w:p w:rsidR="001A5FD2" w:rsidRDefault="00022B49" w:rsidP="00F6746F">
      <w:pPr>
        <w:widowControl w:val="0"/>
        <w:autoSpaceDE w:val="0"/>
        <w:autoSpaceDN w:val="0"/>
        <w:adjustRightInd w:val="0"/>
        <w:jc w:val="both"/>
        <w:rPr>
          <w:rFonts w:asciiTheme="majorHAnsi" w:hAnsiTheme="majorHAnsi" w:cs="Calibri"/>
          <w:sz w:val="22"/>
          <w:szCs w:val="22"/>
          <w:lang w:val="es-PR"/>
        </w:rPr>
      </w:pPr>
      <w:r w:rsidRPr="00A122B9">
        <w:rPr>
          <w:rFonts w:asciiTheme="majorHAnsi" w:hAnsiTheme="majorHAnsi" w:cs="Calibri"/>
          <w:sz w:val="22"/>
          <w:szCs w:val="22"/>
          <w:lang w:val="es-PR"/>
        </w:rPr>
        <w:t xml:space="preserve">El presupuesto </w:t>
      </w:r>
      <w:r w:rsidR="001F4211">
        <w:rPr>
          <w:rFonts w:asciiTheme="majorHAnsi" w:hAnsiTheme="majorHAnsi" w:cs="Calibri"/>
          <w:sz w:val="22"/>
          <w:szCs w:val="22"/>
          <w:lang w:val="es-PR"/>
        </w:rPr>
        <w:t xml:space="preserve">de la Corporación para el AF 2016-2017 se distribuye de la siguiente manera: $8,335,000 que provienen de la Resolución Conjunta del Fondo General, y que se dividen en $6,792,000 para </w:t>
      </w:r>
      <w:r w:rsidR="00A9006D">
        <w:rPr>
          <w:rFonts w:asciiTheme="majorHAnsi" w:hAnsiTheme="majorHAnsi" w:cs="Calibri"/>
          <w:sz w:val="22"/>
          <w:szCs w:val="22"/>
          <w:lang w:val="es-PR"/>
        </w:rPr>
        <w:t>nómina</w:t>
      </w:r>
      <w:r w:rsidR="001F4211">
        <w:rPr>
          <w:rFonts w:asciiTheme="majorHAnsi" w:hAnsiTheme="majorHAnsi" w:cs="Calibri"/>
          <w:sz w:val="22"/>
          <w:szCs w:val="22"/>
          <w:lang w:val="es-PR"/>
        </w:rPr>
        <w:t xml:space="preserve"> y $1,543,000 para gastos de funcionamiento; y dos asignaciones especiales para los Programas Dramáticos de TV y radio de $780,000 y $800,000 respectivamente.  Si a eso sumamos el estimado de fondos federales</w:t>
      </w:r>
      <w:r w:rsidR="00A9006D">
        <w:rPr>
          <w:rFonts w:asciiTheme="majorHAnsi" w:hAnsiTheme="majorHAnsi" w:cs="Calibri"/>
          <w:sz w:val="22"/>
          <w:szCs w:val="22"/>
          <w:lang w:val="es-PR"/>
        </w:rPr>
        <w:t xml:space="preserve"> ($2,000,000)  </w:t>
      </w:r>
      <w:r w:rsidR="001F4211">
        <w:rPr>
          <w:rFonts w:asciiTheme="majorHAnsi" w:hAnsiTheme="majorHAnsi" w:cs="Calibri"/>
          <w:sz w:val="22"/>
          <w:szCs w:val="22"/>
          <w:lang w:val="es-PR"/>
        </w:rPr>
        <w:t>que recibimos</w:t>
      </w:r>
      <w:r w:rsidR="00A9006D" w:rsidRPr="00A9006D">
        <w:rPr>
          <w:rFonts w:asciiTheme="majorHAnsi" w:hAnsiTheme="majorHAnsi" w:cs="Calibri"/>
          <w:sz w:val="22"/>
          <w:szCs w:val="22"/>
          <w:lang w:val="es-PR"/>
        </w:rPr>
        <w:t xml:space="preserve"> </w:t>
      </w:r>
      <w:r w:rsidR="00A9006D">
        <w:rPr>
          <w:rFonts w:asciiTheme="majorHAnsi" w:hAnsiTheme="majorHAnsi" w:cs="Calibri"/>
          <w:sz w:val="22"/>
          <w:szCs w:val="22"/>
          <w:lang w:val="es-PR"/>
        </w:rPr>
        <w:t>el último año</w:t>
      </w:r>
      <w:r w:rsidR="001F4211">
        <w:rPr>
          <w:rFonts w:asciiTheme="majorHAnsi" w:hAnsiTheme="majorHAnsi" w:cs="Calibri"/>
          <w:sz w:val="22"/>
          <w:szCs w:val="22"/>
          <w:lang w:val="es-PR"/>
        </w:rPr>
        <w:t xml:space="preserve"> de CPB (Corporation for Public Broadcasting</w:t>
      </w:r>
      <w:r w:rsidR="00A9006D">
        <w:rPr>
          <w:rFonts w:asciiTheme="majorHAnsi" w:hAnsiTheme="majorHAnsi" w:cs="Calibri"/>
          <w:sz w:val="22"/>
          <w:szCs w:val="22"/>
          <w:lang w:val="es-PR"/>
        </w:rPr>
        <w:t>)</w:t>
      </w:r>
      <w:r w:rsidR="001F4211">
        <w:rPr>
          <w:rFonts w:asciiTheme="majorHAnsi" w:hAnsiTheme="majorHAnsi" w:cs="Calibri"/>
          <w:sz w:val="22"/>
          <w:szCs w:val="22"/>
          <w:lang w:val="es-PR"/>
        </w:rPr>
        <w:t xml:space="preserve"> y nuestro estimado de Ingresos Propios ($2,500,000), así como la asignación de $1,284,000 reservada para consumo de energía eléctrica (AEE) y $36,000 para servicios de acueductos y alcantarillados (AAA), </w:t>
      </w:r>
      <w:r w:rsidR="001F4211" w:rsidRPr="00A9006D">
        <w:rPr>
          <w:rFonts w:asciiTheme="majorHAnsi" w:hAnsiTheme="majorHAnsi" w:cs="Calibri"/>
          <w:sz w:val="22"/>
          <w:szCs w:val="22"/>
          <w:u w:val="single"/>
          <w:lang w:val="es-PR"/>
        </w:rPr>
        <w:t>para el AF 2016-2017 proyectamos trabajar con un presupuesto de $15,735,000</w:t>
      </w:r>
      <w:r w:rsidR="001F4211">
        <w:rPr>
          <w:rFonts w:asciiTheme="majorHAnsi" w:hAnsiTheme="majorHAnsi" w:cs="Calibri"/>
          <w:sz w:val="22"/>
          <w:szCs w:val="22"/>
          <w:lang w:val="es-PR"/>
        </w:rPr>
        <w:t>.  Ese total representa una diferencia de $355,000 menos en comparación con el año anterior.</w:t>
      </w:r>
      <w:r w:rsidR="00A9006D">
        <w:rPr>
          <w:rFonts w:asciiTheme="majorHAnsi" w:hAnsiTheme="majorHAnsi" w:cs="Calibri"/>
          <w:sz w:val="22"/>
          <w:szCs w:val="22"/>
          <w:lang w:val="es-PR"/>
        </w:rPr>
        <w:t xml:space="preserve">  </w:t>
      </w:r>
    </w:p>
    <w:p w:rsidR="001A5FD2" w:rsidRDefault="001A5FD2" w:rsidP="00F6746F">
      <w:pPr>
        <w:widowControl w:val="0"/>
        <w:autoSpaceDE w:val="0"/>
        <w:autoSpaceDN w:val="0"/>
        <w:adjustRightInd w:val="0"/>
        <w:jc w:val="both"/>
        <w:rPr>
          <w:rFonts w:asciiTheme="majorHAnsi" w:hAnsiTheme="majorHAnsi" w:cs="Calibri"/>
          <w:sz w:val="22"/>
          <w:szCs w:val="22"/>
          <w:lang w:val="es-PR"/>
        </w:rPr>
      </w:pPr>
    </w:p>
    <w:p w:rsidR="00120BC2" w:rsidRPr="00D456E9" w:rsidRDefault="00A9006D" w:rsidP="00D456E9">
      <w:pPr>
        <w:widowControl w:val="0"/>
        <w:autoSpaceDE w:val="0"/>
        <w:autoSpaceDN w:val="0"/>
        <w:adjustRightInd w:val="0"/>
        <w:jc w:val="both"/>
        <w:rPr>
          <w:rFonts w:asciiTheme="majorHAnsi" w:hAnsiTheme="majorHAnsi" w:cs="Calibri"/>
          <w:sz w:val="22"/>
          <w:szCs w:val="22"/>
          <w:lang w:val="es-PR"/>
        </w:rPr>
      </w:pPr>
      <w:r>
        <w:rPr>
          <w:rFonts w:asciiTheme="majorHAnsi" w:hAnsiTheme="majorHAnsi" w:cs="Tahoma"/>
          <w:sz w:val="22"/>
          <w:szCs w:val="22"/>
          <w:lang w:val="es-PR"/>
        </w:rPr>
        <w:t xml:space="preserve">Procurando siempre evitar </w:t>
      </w:r>
      <w:r w:rsidRPr="00A122B9">
        <w:rPr>
          <w:rFonts w:asciiTheme="majorHAnsi" w:hAnsiTheme="majorHAnsi" w:cs="Calibri"/>
          <w:sz w:val="22"/>
          <w:szCs w:val="22"/>
          <w:lang w:val="es-PR"/>
        </w:rPr>
        <w:t xml:space="preserve">impactar las partidas destinadas a la producción de programas </w:t>
      </w:r>
      <w:r>
        <w:rPr>
          <w:rFonts w:asciiTheme="majorHAnsi" w:hAnsiTheme="majorHAnsi" w:cs="Calibri"/>
          <w:sz w:val="22"/>
          <w:szCs w:val="22"/>
          <w:lang w:val="es-PR"/>
        </w:rPr>
        <w:t>o</w:t>
      </w:r>
      <w:r w:rsidRPr="00A122B9">
        <w:rPr>
          <w:rFonts w:asciiTheme="majorHAnsi" w:hAnsiTheme="majorHAnsi" w:cs="Calibri"/>
          <w:sz w:val="22"/>
          <w:szCs w:val="22"/>
          <w:lang w:val="es-PR"/>
        </w:rPr>
        <w:t xml:space="preserve"> afectar nuestra plantilla de empleados regulares</w:t>
      </w:r>
      <w:r>
        <w:rPr>
          <w:rFonts w:asciiTheme="majorHAnsi" w:hAnsiTheme="majorHAnsi" w:cs="Calibri"/>
          <w:sz w:val="22"/>
          <w:szCs w:val="22"/>
          <w:lang w:val="es-PR"/>
        </w:rPr>
        <w:t>, la cual ha tenido una reducción de 41% en los últimos 10 años (siendo la mayor reducción la sufrida a partir de la reestructuración de 2010) esa d</w:t>
      </w:r>
      <w:r w:rsidR="00022B49" w:rsidRPr="00A122B9">
        <w:rPr>
          <w:rFonts w:asciiTheme="majorHAnsi" w:hAnsiTheme="majorHAnsi" w:cs="Calibri"/>
          <w:sz w:val="22"/>
          <w:szCs w:val="22"/>
          <w:lang w:val="es-PR"/>
        </w:rPr>
        <w:t xml:space="preserve">iferencia </w:t>
      </w:r>
      <w:r>
        <w:rPr>
          <w:rFonts w:asciiTheme="majorHAnsi" w:hAnsiTheme="majorHAnsi" w:cs="Calibri"/>
          <w:sz w:val="22"/>
          <w:szCs w:val="22"/>
          <w:lang w:val="es-PR"/>
        </w:rPr>
        <w:t xml:space="preserve">o reducción en la asignación del fondo general podrá </w:t>
      </w:r>
      <w:r w:rsidR="001F4211">
        <w:rPr>
          <w:rFonts w:asciiTheme="majorHAnsi" w:hAnsiTheme="majorHAnsi" w:cs="Calibri"/>
          <w:sz w:val="22"/>
          <w:szCs w:val="22"/>
          <w:lang w:val="es-PR"/>
        </w:rPr>
        <w:t xml:space="preserve">ser atendida </w:t>
      </w:r>
      <w:r>
        <w:rPr>
          <w:rFonts w:asciiTheme="majorHAnsi" w:hAnsiTheme="majorHAnsi" w:cs="Calibri"/>
          <w:sz w:val="22"/>
          <w:szCs w:val="22"/>
          <w:lang w:val="es-PR"/>
        </w:rPr>
        <w:t>con una combinación de</w:t>
      </w:r>
      <w:r w:rsidR="001F4211">
        <w:rPr>
          <w:rFonts w:asciiTheme="majorHAnsi" w:hAnsiTheme="majorHAnsi" w:cs="Calibri"/>
          <w:sz w:val="22"/>
          <w:szCs w:val="22"/>
          <w:lang w:val="es-PR"/>
        </w:rPr>
        <w:t xml:space="preserve"> más</w:t>
      </w:r>
      <w:r>
        <w:rPr>
          <w:rFonts w:asciiTheme="majorHAnsi" w:hAnsiTheme="majorHAnsi" w:cs="Calibri"/>
          <w:sz w:val="22"/>
          <w:szCs w:val="22"/>
          <w:lang w:val="es-PR"/>
        </w:rPr>
        <w:t xml:space="preserve"> ingresos propios y más</w:t>
      </w:r>
      <w:r w:rsidR="001F4211">
        <w:rPr>
          <w:rFonts w:asciiTheme="majorHAnsi" w:hAnsiTheme="majorHAnsi" w:cs="Calibri"/>
          <w:sz w:val="22"/>
          <w:szCs w:val="22"/>
          <w:lang w:val="es-PR"/>
        </w:rPr>
        <w:t xml:space="preserve"> economías en renglones de</w:t>
      </w:r>
      <w:r w:rsidR="00022B49" w:rsidRPr="00A122B9">
        <w:rPr>
          <w:rFonts w:asciiTheme="majorHAnsi" w:hAnsiTheme="majorHAnsi" w:cs="Calibri"/>
          <w:sz w:val="22"/>
          <w:szCs w:val="22"/>
          <w:lang w:val="es-PR"/>
        </w:rPr>
        <w:t xml:space="preserve"> servicios contratados; con la reestructuración y relanzamie</w:t>
      </w:r>
      <w:r w:rsidR="001F4211">
        <w:rPr>
          <w:rFonts w:asciiTheme="majorHAnsi" w:hAnsiTheme="majorHAnsi" w:cs="Calibri"/>
          <w:sz w:val="22"/>
          <w:szCs w:val="22"/>
          <w:lang w:val="es-PR"/>
        </w:rPr>
        <w:t>nto del canal infantil con un canal Retro</w:t>
      </w:r>
      <w:r w:rsidR="00022B49" w:rsidRPr="00A122B9">
        <w:rPr>
          <w:rFonts w:asciiTheme="majorHAnsi" w:hAnsiTheme="majorHAnsi" w:cs="Calibri"/>
          <w:sz w:val="22"/>
          <w:szCs w:val="22"/>
          <w:lang w:val="es-PR"/>
        </w:rPr>
        <w:t xml:space="preserve">; </w:t>
      </w:r>
      <w:r w:rsidR="001F4211">
        <w:rPr>
          <w:rFonts w:asciiTheme="majorHAnsi" w:hAnsiTheme="majorHAnsi" w:cs="Calibri"/>
          <w:sz w:val="22"/>
          <w:szCs w:val="22"/>
          <w:lang w:val="es-PR"/>
        </w:rPr>
        <w:t>mejor fiscalización de gastos en horas extra</w:t>
      </w:r>
      <w:r w:rsidR="00022B49" w:rsidRPr="00A122B9">
        <w:rPr>
          <w:rFonts w:asciiTheme="majorHAnsi" w:hAnsiTheme="majorHAnsi" w:cs="Calibri"/>
          <w:sz w:val="22"/>
          <w:szCs w:val="22"/>
          <w:lang w:val="es-PR"/>
        </w:rPr>
        <w:t xml:space="preserve"> y </w:t>
      </w:r>
      <w:r w:rsidR="001F4211">
        <w:rPr>
          <w:rFonts w:asciiTheme="majorHAnsi" w:hAnsiTheme="majorHAnsi" w:cs="Calibri"/>
          <w:sz w:val="22"/>
          <w:szCs w:val="22"/>
          <w:lang w:val="es-PR"/>
        </w:rPr>
        <w:t>otros como</w:t>
      </w:r>
      <w:r>
        <w:rPr>
          <w:rFonts w:asciiTheme="majorHAnsi" w:hAnsiTheme="majorHAnsi" w:cs="Calibri"/>
          <w:sz w:val="22"/>
          <w:szCs w:val="22"/>
          <w:lang w:val="es-PR"/>
        </w:rPr>
        <w:t xml:space="preserve"> </w:t>
      </w:r>
      <w:r w:rsidR="001F4211">
        <w:rPr>
          <w:rFonts w:asciiTheme="majorHAnsi" w:hAnsiTheme="majorHAnsi" w:cs="Calibri"/>
          <w:sz w:val="22"/>
          <w:szCs w:val="22"/>
          <w:lang w:val="es-PR"/>
        </w:rPr>
        <w:t>licencias musicales y</w:t>
      </w:r>
      <w:r w:rsidR="00022B49" w:rsidRPr="00A122B9">
        <w:rPr>
          <w:rFonts w:asciiTheme="majorHAnsi" w:hAnsiTheme="majorHAnsi" w:cs="Calibri"/>
          <w:sz w:val="22"/>
          <w:szCs w:val="22"/>
          <w:lang w:val="es-PR"/>
        </w:rPr>
        <w:t xml:space="preserve"> ser</w:t>
      </w:r>
      <w:r w:rsidR="001F4211">
        <w:rPr>
          <w:rFonts w:asciiTheme="majorHAnsi" w:hAnsiTheme="majorHAnsi" w:cs="Calibri"/>
          <w:sz w:val="22"/>
          <w:szCs w:val="22"/>
          <w:lang w:val="es-PR"/>
        </w:rPr>
        <w:t>vicios satelitales</w:t>
      </w:r>
      <w:r w:rsidR="00022B49" w:rsidRPr="00A122B9">
        <w:rPr>
          <w:rFonts w:asciiTheme="majorHAnsi" w:hAnsiTheme="majorHAnsi" w:cs="Calibri"/>
          <w:sz w:val="22"/>
          <w:szCs w:val="22"/>
          <w:lang w:val="es-PR"/>
        </w:rPr>
        <w:t>. </w:t>
      </w:r>
    </w:p>
    <w:sectPr w:rsidR="00120BC2" w:rsidRPr="00D456E9" w:rsidSect="00D456E9">
      <w:headerReference w:type="default" r:id="rId7"/>
      <w:headerReference w:type="first" r:id="rId8"/>
      <w:pgSz w:w="12240" w:h="15840"/>
      <w:pgMar w:top="1440" w:right="1800" w:bottom="144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D0" w:rsidRDefault="005D27D0" w:rsidP="002D7BF2">
      <w:r>
        <w:separator/>
      </w:r>
    </w:p>
  </w:endnote>
  <w:endnote w:type="continuationSeparator" w:id="0">
    <w:p w:rsidR="005D27D0" w:rsidRDefault="005D27D0" w:rsidP="002D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D0" w:rsidRDefault="005D27D0" w:rsidP="002D7BF2">
      <w:r>
        <w:separator/>
      </w:r>
    </w:p>
  </w:footnote>
  <w:footnote w:type="continuationSeparator" w:id="0">
    <w:p w:rsidR="005D27D0" w:rsidRDefault="005D27D0" w:rsidP="002D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F2" w:rsidRDefault="002D7BF2" w:rsidP="002D7BF2">
    <w:pPr>
      <w:widowControl w:val="0"/>
      <w:autoSpaceDE w:val="0"/>
      <w:autoSpaceDN w:val="0"/>
      <w:adjustRightInd w:val="0"/>
      <w:jc w:val="both"/>
      <w:rPr>
        <w:rFonts w:asciiTheme="majorHAnsi" w:hAnsiTheme="majorHAnsi" w:cs="Calibri"/>
        <w:b/>
        <w:bCs/>
        <w:sz w:val="22"/>
        <w:szCs w:val="22"/>
        <w:lang w:val="es-PR"/>
      </w:rPr>
    </w:pPr>
  </w:p>
  <w:p w:rsidR="001A5FD2" w:rsidRDefault="002D7BF2" w:rsidP="002D7BF2">
    <w:pPr>
      <w:widowControl w:val="0"/>
      <w:autoSpaceDE w:val="0"/>
      <w:autoSpaceDN w:val="0"/>
      <w:adjustRightInd w:val="0"/>
      <w:ind w:right="-720"/>
      <w:jc w:val="both"/>
      <w:rPr>
        <w:rFonts w:asciiTheme="majorHAnsi" w:hAnsiTheme="majorHAnsi" w:cs="Calibri"/>
        <w:b/>
        <w:bCs/>
        <w:sz w:val="22"/>
        <w:szCs w:val="22"/>
        <w:lang w:val="es-PR"/>
      </w:rPr>
    </w:pPr>
    <w:r w:rsidRPr="002D7BF2">
      <w:rPr>
        <w:rFonts w:asciiTheme="majorHAnsi" w:hAnsiTheme="majorHAnsi" w:cs="Calibri"/>
        <w:b/>
        <w:bCs/>
        <w:sz w:val="22"/>
        <w:szCs w:val="22"/>
        <w:lang w:val="es-PR"/>
      </w:rPr>
      <w:t xml:space="preserve">PONENCIA DE </w:t>
    </w:r>
    <w:r w:rsidR="001A5FD2">
      <w:rPr>
        <w:rFonts w:asciiTheme="majorHAnsi" w:hAnsiTheme="majorHAnsi" w:cs="Calibri"/>
        <w:b/>
        <w:bCs/>
        <w:sz w:val="22"/>
        <w:szCs w:val="22"/>
        <w:lang w:val="es-PR"/>
      </w:rPr>
      <w:t>TRANSICION</w:t>
    </w:r>
  </w:p>
  <w:p w:rsidR="002D7BF2" w:rsidRPr="002D7BF2" w:rsidRDefault="002D7BF2" w:rsidP="002D7BF2">
    <w:pPr>
      <w:widowControl w:val="0"/>
      <w:autoSpaceDE w:val="0"/>
      <w:autoSpaceDN w:val="0"/>
      <w:adjustRightInd w:val="0"/>
      <w:ind w:right="-720"/>
      <w:jc w:val="both"/>
      <w:rPr>
        <w:rFonts w:asciiTheme="majorHAnsi" w:hAnsiTheme="majorHAnsi" w:cs="Calibri"/>
        <w:b/>
        <w:bCs/>
        <w:sz w:val="22"/>
        <w:szCs w:val="22"/>
        <w:lang w:val="es-PR"/>
      </w:rPr>
    </w:pPr>
    <w:r w:rsidRPr="002D7BF2">
      <w:rPr>
        <w:rFonts w:asciiTheme="majorHAnsi" w:hAnsiTheme="majorHAnsi" w:cs="Calibri"/>
        <w:b/>
        <w:bCs/>
        <w:sz w:val="22"/>
        <w:szCs w:val="22"/>
        <w:lang w:val="es-PR"/>
      </w:rPr>
      <w:t>CORPORACION DE PUERTO RICO PARA LA DIFUSION PUBLICA</w:t>
    </w:r>
  </w:p>
  <w:p w:rsidR="002D7BF2" w:rsidRDefault="002D7BF2" w:rsidP="002D7BF2">
    <w:pPr>
      <w:widowControl w:val="0"/>
      <w:autoSpaceDE w:val="0"/>
      <w:autoSpaceDN w:val="0"/>
      <w:adjustRightInd w:val="0"/>
      <w:jc w:val="both"/>
      <w:rPr>
        <w:rFonts w:asciiTheme="majorHAnsi" w:hAnsiTheme="majorHAnsi" w:cs="Calibri"/>
        <w:b/>
        <w:bCs/>
        <w:sz w:val="20"/>
        <w:szCs w:val="20"/>
        <w:lang w:val="es-PR"/>
      </w:rPr>
    </w:pPr>
    <w:r>
      <w:rPr>
        <w:rFonts w:asciiTheme="majorHAnsi" w:hAnsiTheme="majorHAnsi" w:cs="Calibri"/>
        <w:b/>
        <w:bCs/>
        <w:sz w:val="20"/>
        <w:szCs w:val="20"/>
        <w:lang w:val="es-PR"/>
      </w:rPr>
      <w:t>Octubre 2016</w:t>
    </w:r>
  </w:p>
  <w:p w:rsidR="002D7BF2" w:rsidRPr="00B81238" w:rsidRDefault="00B81238" w:rsidP="002D7BF2">
    <w:pPr>
      <w:widowControl w:val="0"/>
      <w:autoSpaceDE w:val="0"/>
      <w:autoSpaceDN w:val="0"/>
      <w:adjustRightInd w:val="0"/>
      <w:jc w:val="both"/>
      <w:rPr>
        <w:rFonts w:asciiTheme="majorHAnsi" w:hAnsiTheme="majorHAnsi" w:cs="Calibri"/>
        <w:b/>
        <w:bCs/>
        <w:sz w:val="20"/>
        <w:szCs w:val="20"/>
        <w:lang w:val="es-PR"/>
      </w:rPr>
    </w:pPr>
    <w:r w:rsidRPr="00B81238">
      <w:rPr>
        <w:rFonts w:asciiTheme="majorHAnsi" w:eastAsiaTheme="majorEastAsia" w:hAnsiTheme="majorHAnsi" w:cstheme="majorBidi"/>
        <w:b/>
        <w:bCs/>
        <w:sz w:val="20"/>
        <w:szCs w:val="20"/>
        <w:lang w:val="es-PR"/>
      </w:rPr>
      <w:t>p</w:t>
    </w:r>
    <w:r w:rsidR="00C65499">
      <w:rPr>
        <w:rFonts w:asciiTheme="majorHAnsi" w:eastAsiaTheme="majorEastAsia" w:hAnsiTheme="majorHAnsi" w:cstheme="majorBidi"/>
        <w:b/>
        <w:bCs/>
        <w:sz w:val="20"/>
        <w:szCs w:val="20"/>
        <w:lang w:val="es-PR"/>
      </w:rPr>
      <w:t>á</w:t>
    </w:r>
    <w:r w:rsidRPr="00B81238">
      <w:rPr>
        <w:rFonts w:asciiTheme="majorHAnsi" w:eastAsiaTheme="majorEastAsia" w:hAnsiTheme="majorHAnsi" w:cstheme="majorBidi"/>
        <w:b/>
        <w:bCs/>
        <w:sz w:val="20"/>
        <w:szCs w:val="20"/>
        <w:lang w:val="es-PR"/>
      </w:rPr>
      <w:t>g</w:t>
    </w:r>
    <w:r w:rsidR="00C65499">
      <w:rPr>
        <w:rFonts w:asciiTheme="majorHAnsi" w:eastAsiaTheme="majorEastAsia" w:hAnsiTheme="majorHAnsi" w:cstheme="majorBidi"/>
        <w:b/>
        <w:bCs/>
        <w:sz w:val="20"/>
        <w:szCs w:val="20"/>
        <w:lang w:val="es-PR"/>
      </w:rPr>
      <w:t>ina</w:t>
    </w:r>
    <w:r w:rsidRPr="00B81238">
      <w:rPr>
        <w:rFonts w:asciiTheme="majorHAnsi" w:eastAsiaTheme="majorEastAsia" w:hAnsiTheme="majorHAnsi" w:cstheme="majorBidi"/>
        <w:b/>
        <w:bCs/>
        <w:sz w:val="20"/>
        <w:szCs w:val="20"/>
        <w:lang w:val="es-PR"/>
      </w:rPr>
      <w:t xml:space="preserve"> </w:t>
    </w:r>
    <w:r w:rsidRPr="00B81238">
      <w:rPr>
        <w:rFonts w:asciiTheme="majorHAnsi" w:hAnsiTheme="majorHAnsi" w:cs="Calibri"/>
        <w:b/>
        <w:bCs/>
        <w:sz w:val="20"/>
        <w:szCs w:val="20"/>
        <w:lang w:val="es-PR"/>
      </w:rPr>
      <w:fldChar w:fldCharType="begin"/>
    </w:r>
    <w:r w:rsidRPr="00B81238">
      <w:rPr>
        <w:rFonts w:asciiTheme="majorHAnsi" w:hAnsiTheme="majorHAnsi" w:cs="Calibri"/>
        <w:b/>
        <w:bCs/>
        <w:sz w:val="20"/>
        <w:szCs w:val="20"/>
        <w:lang w:val="es-PR"/>
      </w:rPr>
      <w:instrText xml:space="preserve"> PAGE    \* MERGEFORMAT </w:instrText>
    </w:r>
    <w:r w:rsidRPr="00B81238">
      <w:rPr>
        <w:rFonts w:asciiTheme="majorHAnsi" w:hAnsiTheme="majorHAnsi" w:cs="Calibri"/>
        <w:b/>
        <w:bCs/>
        <w:sz w:val="20"/>
        <w:szCs w:val="20"/>
        <w:lang w:val="es-PR"/>
      </w:rPr>
      <w:fldChar w:fldCharType="separate"/>
    </w:r>
    <w:r w:rsidR="00707864" w:rsidRPr="00707864">
      <w:rPr>
        <w:rFonts w:asciiTheme="majorHAnsi" w:eastAsiaTheme="majorEastAsia" w:hAnsiTheme="majorHAnsi" w:cstheme="majorBidi"/>
        <w:b/>
        <w:bCs/>
        <w:noProof/>
        <w:sz w:val="20"/>
        <w:szCs w:val="20"/>
        <w:lang w:val="es-PR"/>
      </w:rPr>
      <w:t>2</w:t>
    </w:r>
    <w:r w:rsidRPr="00B81238">
      <w:rPr>
        <w:rFonts w:asciiTheme="majorHAnsi" w:eastAsiaTheme="majorEastAsia" w:hAnsiTheme="majorHAnsi" w:cstheme="majorBidi"/>
        <w:b/>
        <w:bCs/>
        <w:noProof/>
        <w:sz w:val="20"/>
        <w:szCs w:val="20"/>
        <w:lang w:val="es-PR"/>
      </w:rPr>
      <w:fldChar w:fldCharType="end"/>
    </w:r>
  </w:p>
  <w:p w:rsidR="002D7BF2" w:rsidRPr="002D7BF2" w:rsidRDefault="002D7BF2" w:rsidP="002D7BF2">
    <w:pPr>
      <w:widowControl w:val="0"/>
      <w:autoSpaceDE w:val="0"/>
      <w:autoSpaceDN w:val="0"/>
      <w:adjustRightInd w:val="0"/>
      <w:jc w:val="both"/>
      <w:rPr>
        <w:rFonts w:asciiTheme="majorHAnsi" w:hAnsiTheme="majorHAnsi" w:cs="Calibri"/>
        <w:b/>
        <w:bCs/>
        <w:sz w:val="20"/>
        <w:szCs w:val="20"/>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E9" w:rsidRDefault="00D456E9" w:rsidP="00D456E9">
    <w:pPr>
      <w:widowControl w:val="0"/>
      <w:autoSpaceDE w:val="0"/>
      <w:autoSpaceDN w:val="0"/>
      <w:adjustRightInd w:val="0"/>
      <w:jc w:val="right"/>
      <w:rPr>
        <w:rFonts w:asciiTheme="majorHAnsi" w:hAnsiTheme="majorHAnsi" w:cs="Calibri"/>
        <w:b/>
        <w:bCs/>
        <w:sz w:val="22"/>
        <w:szCs w:val="22"/>
        <w:lang w:val="es-PR"/>
      </w:rPr>
    </w:pPr>
    <w:r>
      <w:rPr>
        <w:noProof/>
      </w:rPr>
      <w:drawing>
        <wp:inline distT="0" distB="0" distL="0" distR="0" wp14:anchorId="010F23B7" wp14:editId="3CD9DFB9">
          <wp:extent cx="952500" cy="952500"/>
          <wp:effectExtent l="0" t="0" r="0" b="0"/>
          <wp:docPr id="6" name="Picture 6" descr="green-firma"/>
          <wp:cNvGraphicFramePr/>
          <a:graphic xmlns:a="http://schemas.openxmlformats.org/drawingml/2006/main">
            <a:graphicData uri="http://schemas.openxmlformats.org/drawingml/2006/picture">
              <pic:pic xmlns:pic="http://schemas.openxmlformats.org/drawingml/2006/picture">
                <pic:nvPicPr>
                  <pic:cNvPr id="1" name="Picture 1" descr="green-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456E9" w:rsidRDefault="00D456E9" w:rsidP="00D456E9">
    <w:pPr>
      <w:widowControl w:val="0"/>
      <w:autoSpaceDE w:val="0"/>
      <w:autoSpaceDN w:val="0"/>
      <w:adjustRightInd w:val="0"/>
      <w:ind w:right="-720"/>
      <w:rPr>
        <w:rFonts w:asciiTheme="majorHAnsi" w:hAnsiTheme="majorHAnsi" w:cs="Calibri"/>
        <w:b/>
        <w:bCs/>
        <w:sz w:val="22"/>
        <w:szCs w:val="22"/>
        <w:lang w:val="es-PR"/>
      </w:rPr>
    </w:pPr>
    <w:r w:rsidRPr="002D7BF2">
      <w:rPr>
        <w:rFonts w:asciiTheme="majorHAnsi" w:hAnsiTheme="majorHAnsi" w:cs="Calibri"/>
        <w:b/>
        <w:bCs/>
        <w:sz w:val="22"/>
        <w:szCs w:val="22"/>
        <w:lang w:val="es-PR"/>
      </w:rPr>
      <w:t xml:space="preserve">PONENCIA DE </w:t>
    </w:r>
    <w:r>
      <w:rPr>
        <w:rFonts w:asciiTheme="majorHAnsi" w:hAnsiTheme="majorHAnsi" w:cs="Calibri"/>
        <w:b/>
        <w:bCs/>
        <w:sz w:val="22"/>
        <w:szCs w:val="22"/>
        <w:lang w:val="es-PR"/>
      </w:rPr>
      <w:t>TRANSICION</w:t>
    </w:r>
  </w:p>
  <w:p w:rsidR="00D456E9" w:rsidRPr="002D7BF2" w:rsidRDefault="00D456E9" w:rsidP="00D456E9">
    <w:pPr>
      <w:widowControl w:val="0"/>
      <w:autoSpaceDE w:val="0"/>
      <w:autoSpaceDN w:val="0"/>
      <w:adjustRightInd w:val="0"/>
      <w:ind w:right="-720"/>
      <w:rPr>
        <w:rFonts w:asciiTheme="majorHAnsi" w:hAnsiTheme="majorHAnsi" w:cs="Calibri"/>
        <w:b/>
        <w:bCs/>
        <w:sz w:val="22"/>
        <w:szCs w:val="22"/>
        <w:lang w:val="es-PR"/>
      </w:rPr>
    </w:pPr>
    <w:r w:rsidRPr="002D7BF2">
      <w:rPr>
        <w:rFonts w:asciiTheme="majorHAnsi" w:hAnsiTheme="majorHAnsi" w:cs="Calibri"/>
        <w:b/>
        <w:bCs/>
        <w:sz w:val="22"/>
        <w:szCs w:val="22"/>
        <w:lang w:val="es-PR"/>
      </w:rPr>
      <w:t>CORPORACION DE PUERTO RICO PARA LA DIFUSION PUBLICA</w:t>
    </w:r>
    <w:r>
      <w:rPr>
        <w:rFonts w:asciiTheme="majorHAnsi" w:hAnsiTheme="majorHAnsi" w:cs="Calibri"/>
        <w:b/>
        <w:bCs/>
        <w:sz w:val="22"/>
        <w:szCs w:val="22"/>
        <w:lang w:val="es-PR"/>
      </w:rPr>
      <w:t xml:space="preserve">                                  Octubre 2016</w:t>
    </w:r>
  </w:p>
  <w:p w:rsidR="00B81238" w:rsidRPr="001A5FD2" w:rsidRDefault="00B81238">
    <w:pPr>
      <w:pStyle w:val="Head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C42948"/>
    <w:lvl w:ilvl="0" w:tplc="3E18A580">
      <w:start w:val="1"/>
      <w:numFmt w:val="decimal"/>
      <w:lvlText w:val="(%1)"/>
      <w:lvlJc w:val="left"/>
      <w:pPr>
        <w:ind w:left="72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1C12FF"/>
    <w:multiLevelType w:val="hybridMultilevel"/>
    <w:tmpl w:val="E748329A"/>
    <w:lvl w:ilvl="0" w:tplc="AD8EA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F"/>
    <w:rsid w:val="00022B49"/>
    <w:rsid w:val="000D722D"/>
    <w:rsid w:val="000F02EE"/>
    <w:rsid w:val="00120BC2"/>
    <w:rsid w:val="0017538B"/>
    <w:rsid w:val="0019390F"/>
    <w:rsid w:val="001A5FD2"/>
    <w:rsid w:val="001F4211"/>
    <w:rsid w:val="002401C0"/>
    <w:rsid w:val="00276E81"/>
    <w:rsid w:val="002D6FEE"/>
    <w:rsid w:val="002D7BF2"/>
    <w:rsid w:val="00337911"/>
    <w:rsid w:val="00411FC0"/>
    <w:rsid w:val="00500F76"/>
    <w:rsid w:val="005D27D0"/>
    <w:rsid w:val="00707864"/>
    <w:rsid w:val="007776FB"/>
    <w:rsid w:val="00A122B9"/>
    <w:rsid w:val="00A9006D"/>
    <w:rsid w:val="00AA14BA"/>
    <w:rsid w:val="00B37A74"/>
    <w:rsid w:val="00B81238"/>
    <w:rsid w:val="00C65499"/>
    <w:rsid w:val="00D456E9"/>
    <w:rsid w:val="00DE40DB"/>
    <w:rsid w:val="00F46CDC"/>
    <w:rsid w:val="00F6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12990D3-A0B7-41FF-A13F-5D6EFE17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F2"/>
    <w:pPr>
      <w:tabs>
        <w:tab w:val="center" w:pos="4680"/>
        <w:tab w:val="right" w:pos="9360"/>
      </w:tabs>
    </w:pPr>
  </w:style>
  <w:style w:type="character" w:customStyle="1" w:styleId="HeaderChar">
    <w:name w:val="Header Char"/>
    <w:basedOn w:val="DefaultParagraphFont"/>
    <w:link w:val="Header"/>
    <w:uiPriority w:val="99"/>
    <w:rsid w:val="002D7BF2"/>
  </w:style>
  <w:style w:type="paragraph" w:styleId="Footer">
    <w:name w:val="footer"/>
    <w:basedOn w:val="Normal"/>
    <w:link w:val="FooterChar"/>
    <w:uiPriority w:val="99"/>
    <w:unhideWhenUsed/>
    <w:rsid w:val="002D7BF2"/>
    <w:pPr>
      <w:tabs>
        <w:tab w:val="center" w:pos="4680"/>
        <w:tab w:val="right" w:pos="9360"/>
      </w:tabs>
    </w:pPr>
  </w:style>
  <w:style w:type="character" w:customStyle="1" w:styleId="FooterChar">
    <w:name w:val="Footer Char"/>
    <w:basedOn w:val="DefaultParagraphFont"/>
    <w:link w:val="Footer"/>
    <w:uiPriority w:val="99"/>
    <w:rsid w:val="002D7BF2"/>
  </w:style>
  <w:style w:type="paragraph" w:styleId="ListParagraph">
    <w:name w:val="List Paragraph"/>
    <w:basedOn w:val="Normal"/>
    <w:uiPriority w:val="34"/>
    <w:qFormat/>
    <w:rsid w:val="00DE40DB"/>
    <w:pPr>
      <w:ind w:left="720"/>
      <w:contextualSpacing/>
    </w:pPr>
  </w:style>
  <w:style w:type="paragraph" w:customStyle="1" w:styleId="Body">
    <w:name w:val="Body"/>
    <w:rsid w:val="0019390F"/>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FFD48754C9B4F8CBFEDAFD6DE5236" ma:contentTypeVersion="0" ma:contentTypeDescription="Create a new document." ma:contentTypeScope="" ma:versionID="2ee2c15d604329b39ec16575e6557d3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AC6D2-CF80-4A08-B83F-41703CB21E33}"/>
</file>

<file path=customXml/itemProps2.xml><?xml version="1.0" encoding="utf-8"?>
<ds:datastoreItem xmlns:ds="http://schemas.openxmlformats.org/officeDocument/2006/customXml" ds:itemID="{F0274FE4-B22D-4EF1-B571-9C38D98E6ABB}"/>
</file>

<file path=customXml/itemProps3.xml><?xml version="1.0" encoding="utf-8"?>
<ds:datastoreItem xmlns:ds="http://schemas.openxmlformats.org/officeDocument/2006/customXml" ds:itemID="{6B085DE2-141A-47B2-98E5-CEC8B8151A37}"/>
</file>

<file path=docProps/app.xml><?xml version="1.0" encoding="utf-8"?>
<Properties xmlns="http://schemas.openxmlformats.org/officeDocument/2006/extended-properties" xmlns:vt="http://schemas.openxmlformats.org/officeDocument/2006/docPropsVTypes">
  <Template>Normal</Template>
  <TotalTime>0</TotalTime>
  <Pages>6</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Blondet</dc:creator>
  <cp:keywords/>
  <dc:description/>
  <cp:lastModifiedBy>Cecille  M. Blondet, Passalacqua</cp:lastModifiedBy>
  <cp:revision>2</cp:revision>
  <dcterms:created xsi:type="dcterms:W3CDTF">2016-11-01T01:04:00Z</dcterms:created>
  <dcterms:modified xsi:type="dcterms:W3CDTF">2016-11-01T01:04:00Z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0x0101009F6FFD48754C9B4F8CBFEDAFD6DE5236</vt:lpwstr>
  </property>
</Properties>
</file>